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530E85" w14:textId="77777777" w:rsidR="009E1FA2" w:rsidRDefault="009E1FA2" w:rsidP="009E1FA2">
      <w:pPr>
        <w:ind w:left="-567"/>
        <w:jc w:val="center"/>
        <w:rPr>
          <w:rFonts w:cs="Arial"/>
          <w:b/>
          <w:bCs/>
          <w:smallCaps/>
          <w:kern w:val="28"/>
          <w:sz w:val="72"/>
          <w:szCs w:val="72"/>
        </w:rPr>
      </w:pPr>
    </w:p>
    <w:p w14:paraId="3D60EC3E" w14:textId="77777777" w:rsidR="009E1FA2" w:rsidRDefault="009E1FA2" w:rsidP="009E1FA2">
      <w:pPr>
        <w:ind w:left="-567"/>
        <w:jc w:val="center"/>
        <w:rPr>
          <w:rFonts w:cs="Arial"/>
          <w:b/>
          <w:bCs/>
          <w:smallCaps/>
          <w:kern w:val="28"/>
          <w:sz w:val="72"/>
          <w:szCs w:val="72"/>
        </w:rPr>
      </w:pPr>
    </w:p>
    <w:p w14:paraId="7EC28641" w14:textId="77777777" w:rsidR="008E141B" w:rsidRDefault="009E1FA2" w:rsidP="00A21B0C">
      <w:pPr>
        <w:ind w:left="-567"/>
        <w:jc w:val="center"/>
        <w:rPr>
          <w:rFonts w:cs="Arial"/>
          <w:smallCaps/>
          <w:kern w:val="28"/>
          <w:sz w:val="44"/>
          <w:szCs w:val="44"/>
        </w:rPr>
      </w:pPr>
      <w:r>
        <w:rPr>
          <w:rFonts w:cs="Arial"/>
          <w:b/>
          <w:bCs/>
          <w:smallCaps/>
          <w:noProof/>
          <w:kern w:val="28"/>
          <w:sz w:val="72"/>
          <w:szCs w:val="72"/>
        </w:rPr>
        <w:drawing>
          <wp:anchor distT="0" distB="0" distL="114300" distR="114300" simplePos="0" relativeHeight="251658240" behindDoc="1" locked="1" layoutInCell="1" allowOverlap="1" wp14:anchorId="7585C60D" wp14:editId="3C3E0D49">
            <wp:simplePos x="0" y="0"/>
            <wp:positionH relativeFrom="page">
              <wp:posOffset>493395</wp:posOffset>
            </wp:positionH>
            <wp:positionV relativeFrom="page">
              <wp:posOffset>1445895</wp:posOffset>
            </wp:positionV>
            <wp:extent cx="6747510" cy="9535160"/>
            <wp:effectExtent l="0" t="0" r="0" b="8890"/>
            <wp:wrapNone/>
            <wp:docPr id="7" name="Bilde 7" descr="Et bilde som inneholder lys&#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lys&#10;&#10;Automatisk generert beskrivelse"/>
                    <pic:cNvPicPr/>
                  </pic:nvPicPr>
                  <pic:blipFill>
                    <a:blip r:embed="rId14"/>
                    <a:stretch>
                      <a:fillRect/>
                    </a:stretch>
                  </pic:blipFill>
                  <pic:spPr>
                    <a:xfrm>
                      <a:off x="0" y="0"/>
                      <a:ext cx="6747510" cy="9535160"/>
                    </a:xfrm>
                    <a:prstGeom prst="rect">
                      <a:avLst/>
                    </a:prstGeom>
                  </pic:spPr>
                </pic:pic>
              </a:graphicData>
            </a:graphic>
            <wp14:sizeRelH relativeFrom="page">
              <wp14:pctWidth>0</wp14:pctWidth>
            </wp14:sizeRelH>
            <wp14:sizeRelV relativeFrom="page">
              <wp14:pctHeight>0</wp14:pctHeight>
            </wp14:sizeRelV>
          </wp:anchor>
        </w:drawing>
      </w:r>
    </w:p>
    <w:p w14:paraId="71E0AEC1" w14:textId="77777777" w:rsidR="008E141B" w:rsidRDefault="008E141B" w:rsidP="00A21B0C">
      <w:pPr>
        <w:ind w:left="-567"/>
        <w:jc w:val="center"/>
        <w:rPr>
          <w:rFonts w:cs="Arial"/>
          <w:smallCaps/>
          <w:kern w:val="28"/>
          <w:sz w:val="44"/>
          <w:szCs w:val="44"/>
        </w:rPr>
      </w:pPr>
    </w:p>
    <w:p w14:paraId="4789177D" w14:textId="5F288165" w:rsidR="00B233CF" w:rsidRPr="00D821B7" w:rsidRDefault="0004473B" w:rsidP="00A21B0C">
      <w:pPr>
        <w:ind w:left="-567"/>
        <w:jc w:val="center"/>
        <w:rPr>
          <w:rFonts w:cs="Arial"/>
          <w:smallCaps/>
          <w:kern w:val="28"/>
          <w:sz w:val="44"/>
          <w:szCs w:val="44"/>
        </w:rPr>
      </w:pPr>
      <w:r>
        <w:rPr>
          <w:rFonts w:cs="Arial"/>
          <w:smallCaps/>
          <w:kern w:val="28"/>
          <w:sz w:val="44"/>
          <w:szCs w:val="44"/>
        </w:rPr>
        <w:t>avtale</w:t>
      </w:r>
      <w:r w:rsidR="0094181D">
        <w:rPr>
          <w:rFonts w:cs="Arial"/>
          <w:smallCaps/>
          <w:kern w:val="28"/>
          <w:sz w:val="44"/>
          <w:szCs w:val="44"/>
        </w:rPr>
        <w:t xml:space="preserve"> for</w:t>
      </w:r>
    </w:p>
    <w:p w14:paraId="247DC06E" w14:textId="192E8A79" w:rsidR="0094181D" w:rsidRPr="00F349BE" w:rsidRDefault="0094181D" w:rsidP="0094181D">
      <w:pPr>
        <w:ind w:hanging="851"/>
        <w:jc w:val="center"/>
        <w:rPr>
          <w:rFonts w:ascii="Georgia" w:hAnsi="Georgia" w:cs="Arial"/>
          <w:smallCaps/>
          <w:kern w:val="28"/>
          <w:sz w:val="56"/>
          <w:szCs w:val="56"/>
        </w:rPr>
      </w:pPr>
      <w:r w:rsidRPr="00B8162E">
        <w:rPr>
          <w:rFonts w:ascii="Georgia" w:hAnsi="Georgia" w:cs="Arial"/>
          <w:smallCaps/>
          <w:kern w:val="28"/>
          <w:sz w:val="56"/>
          <w:szCs w:val="56"/>
        </w:rPr>
        <w:t xml:space="preserve"> </w:t>
      </w:r>
      <w:r w:rsidRPr="00F349BE">
        <w:rPr>
          <w:rFonts w:ascii="Georgia" w:hAnsi="Georgia" w:cs="Arial"/>
          <w:smallCaps/>
          <w:kern w:val="28"/>
          <w:sz w:val="56"/>
          <w:szCs w:val="56"/>
        </w:rPr>
        <w:t xml:space="preserve">kurs </w:t>
      </w:r>
      <w:r w:rsidR="00436D52" w:rsidRPr="00F349BE">
        <w:rPr>
          <w:rFonts w:ascii="Georgia" w:hAnsi="Georgia" w:cs="Arial"/>
          <w:smallCaps/>
          <w:kern w:val="28"/>
          <w:sz w:val="56"/>
          <w:szCs w:val="56"/>
        </w:rPr>
        <w:t>i</w:t>
      </w:r>
      <w:r w:rsidRPr="00F349BE">
        <w:rPr>
          <w:rFonts w:ascii="Georgia" w:hAnsi="Georgia" w:cs="Arial"/>
          <w:smallCaps/>
          <w:kern w:val="28"/>
          <w:sz w:val="56"/>
          <w:szCs w:val="56"/>
        </w:rPr>
        <w:t xml:space="preserve"> </w:t>
      </w:r>
      <w:proofErr w:type="spellStart"/>
      <w:r w:rsidR="00550B4B" w:rsidRPr="00F349BE">
        <w:rPr>
          <w:rFonts w:ascii="Georgia" w:hAnsi="Georgia" w:cs="Arial"/>
          <w:smallCaps/>
          <w:kern w:val="28"/>
          <w:sz w:val="56"/>
          <w:szCs w:val="56"/>
        </w:rPr>
        <w:t>iso</w:t>
      </w:r>
      <w:proofErr w:type="spellEnd"/>
      <w:r w:rsidR="00550B4B" w:rsidRPr="00F349BE">
        <w:rPr>
          <w:rFonts w:ascii="Georgia" w:hAnsi="Georgia" w:cs="Arial"/>
          <w:smallCaps/>
          <w:kern w:val="28"/>
          <w:sz w:val="56"/>
          <w:szCs w:val="56"/>
        </w:rPr>
        <w:t xml:space="preserve"> 37001 Anti-</w:t>
      </w:r>
      <w:proofErr w:type="spellStart"/>
      <w:r w:rsidR="00550B4B" w:rsidRPr="00F349BE">
        <w:rPr>
          <w:rFonts w:ascii="Georgia" w:hAnsi="Georgia" w:cs="Arial"/>
          <w:smallCaps/>
          <w:kern w:val="28"/>
          <w:sz w:val="56"/>
          <w:szCs w:val="56"/>
        </w:rPr>
        <w:t>Bribery</w:t>
      </w:r>
      <w:proofErr w:type="spellEnd"/>
      <w:r w:rsidR="00550B4B" w:rsidRPr="00F349BE">
        <w:rPr>
          <w:rFonts w:ascii="Georgia" w:hAnsi="Georgia" w:cs="Arial"/>
          <w:smallCaps/>
          <w:kern w:val="28"/>
          <w:sz w:val="56"/>
          <w:szCs w:val="56"/>
        </w:rPr>
        <w:t xml:space="preserve"> Management Systems </w:t>
      </w:r>
      <w:r w:rsidR="00D16259" w:rsidRPr="00F349BE">
        <w:rPr>
          <w:rFonts w:ascii="Georgia" w:hAnsi="Georgia" w:cs="Arial"/>
          <w:smallCaps/>
          <w:kern w:val="28"/>
          <w:sz w:val="56"/>
          <w:szCs w:val="56"/>
        </w:rPr>
        <w:t>i</w:t>
      </w:r>
      <w:r w:rsidR="001E786E" w:rsidRPr="00F349BE">
        <w:rPr>
          <w:rFonts w:ascii="Georgia" w:hAnsi="Georgia" w:cs="Arial"/>
          <w:smallCaps/>
          <w:kern w:val="28"/>
          <w:sz w:val="56"/>
          <w:szCs w:val="56"/>
        </w:rPr>
        <w:t xml:space="preserve"> partnerland</w:t>
      </w:r>
    </w:p>
    <w:p w14:paraId="320059C1" w14:textId="704865FE" w:rsidR="00B233CF" w:rsidRPr="00F349BE" w:rsidRDefault="00B233CF" w:rsidP="00BC734D">
      <w:pPr>
        <w:ind w:hanging="851"/>
        <w:jc w:val="center"/>
      </w:pPr>
    </w:p>
    <w:p w14:paraId="52801ED9" w14:textId="77777777" w:rsidR="00B233CF" w:rsidRPr="00F349BE" w:rsidRDefault="00B233CF" w:rsidP="00B233CF">
      <w:pPr>
        <w:suppressAutoHyphens w:val="0"/>
        <w:spacing w:beforeLines="30" w:before="72" w:after="30"/>
        <w:ind w:hanging="851"/>
      </w:pPr>
    </w:p>
    <w:p w14:paraId="182C4D97" w14:textId="775BF605" w:rsidR="00B233CF" w:rsidRDefault="009C4686" w:rsidP="00B233CF">
      <w:pPr>
        <w:suppressAutoHyphens w:val="0"/>
        <w:spacing w:beforeLines="30" w:before="72" w:after="30"/>
        <w:ind w:hanging="851"/>
        <w:jc w:val="center"/>
        <w:rPr>
          <w:sz w:val="30"/>
          <w:szCs w:val="30"/>
        </w:rPr>
      </w:pPr>
      <w:r>
        <w:rPr>
          <w:sz w:val="30"/>
          <w:szCs w:val="30"/>
        </w:rPr>
        <w:t>for</w:t>
      </w:r>
    </w:p>
    <w:p w14:paraId="2C18F9D1" w14:textId="77777777" w:rsidR="009E1FA2" w:rsidRPr="009B174A" w:rsidRDefault="009E1FA2" w:rsidP="009E1FA2">
      <w:pPr>
        <w:suppressAutoHyphens w:val="0"/>
        <w:spacing w:before="0" w:after="0"/>
        <w:ind w:left="-567"/>
        <w:jc w:val="center"/>
        <w:rPr>
          <w:sz w:val="30"/>
          <w:szCs w:val="30"/>
        </w:rPr>
      </w:pPr>
    </w:p>
    <w:p w14:paraId="55349A18" w14:textId="43B1715E" w:rsidR="009E1FA2" w:rsidRPr="009B174A" w:rsidRDefault="00E761E8" w:rsidP="009E1FA2">
      <w:pPr>
        <w:suppressAutoHyphens w:val="0"/>
        <w:spacing w:before="0" w:after="0"/>
        <w:ind w:left="-567"/>
        <w:jc w:val="center"/>
        <w:rPr>
          <w:sz w:val="30"/>
          <w:szCs w:val="30"/>
        </w:rPr>
      </w:pPr>
      <w:r>
        <w:rPr>
          <w:sz w:val="30"/>
          <w:szCs w:val="30"/>
        </w:rPr>
        <w:t>NHO</w:t>
      </w:r>
      <w:r w:rsidR="00941642">
        <w:rPr>
          <w:sz w:val="30"/>
          <w:szCs w:val="30"/>
        </w:rPr>
        <w:t xml:space="preserve"> - ICP</w:t>
      </w:r>
    </w:p>
    <w:p w14:paraId="5E087C62" w14:textId="77777777" w:rsidR="009E1FA2" w:rsidRDefault="009E1FA2" w:rsidP="009E1FA2">
      <w:pPr>
        <w:suppressAutoHyphens w:val="0"/>
        <w:spacing w:before="0" w:after="0"/>
        <w:ind w:left="-567"/>
      </w:pPr>
    </w:p>
    <w:p w14:paraId="0698AA80" w14:textId="77777777" w:rsidR="009E1FA2" w:rsidRDefault="009E1FA2" w:rsidP="009E1FA2">
      <w:pPr>
        <w:suppressAutoHyphens w:val="0"/>
        <w:spacing w:before="0" w:after="0"/>
        <w:ind w:left="-567"/>
      </w:pPr>
      <w:r>
        <w:rPr>
          <w:rFonts w:cs="Arial"/>
          <w:b/>
          <w:bCs/>
          <w:smallCaps/>
          <w:noProof/>
          <w:kern w:val="28"/>
          <w:sz w:val="72"/>
          <w:szCs w:val="72"/>
        </w:rPr>
        <w:drawing>
          <wp:anchor distT="0" distB="0" distL="114300" distR="114300" simplePos="0" relativeHeight="251658241" behindDoc="0" locked="1" layoutInCell="1" allowOverlap="1" wp14:anchorId="6B1708E4" wp14:editId="6DBD00F8">
            <wp:simplePos x="0" y="0"/>
            <wp:positionH relativeFrom="column">
              <wp:posOffset>1828800</wp:posOffset>
            </wp:positionH>
            <wp:positionV relativeFrom="page">
              <wp:posOffset>8921115</wp:posOffset>
            </wp:positionV>
            <wp:extent cx="1195200" cy="406800"/>
            <wp:effectExtent l="0" t="0" r="0" b="0"/>
            <wp:wrapThrough wrapText="bothSides">
              <wp:wrapPolygon edited="0">
                <wp:start x="1607" y="0"/>
                <wp:lineTo x="0" y="8100"/>
                <wp:lineTo x="0" y="20925"/>
                <wp:lineTo x="3443" y="20925"/>
                <wp:lineTo x="19970" y="20925"/>
                <wp:lineTo x="21118" y="20925"/>
                <wp:lineTo x="21348" y="19575"/>
                <wp:lineTo x="21348" y="3375"/>
                <wp:lineTo x="20200" y="0"/>
                <wp:lineTo x="1607" y="0"/>
              </wp:wrapPolygon>
            </wp:wrapThrough>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pic:cNvPicPr/>
                  </pic:nvPicPr>
                  <pic:blipFill>
                    <a:blip r:embed="rId15"/>
                    <a:stretch>
                      <a:fillRect/>
                    </a:stretch>
                  </pic:blipFill>
                  <pic:spPr>
                    <a:xfrm>
                      <a:off x="0" y="0"/>
                      <a:ext cx="1195200" cy="406800"/>
                    </a:xfrm>
                    <a:prstGeom prst="rect">
                      <a:avLst/>
                    </a:prstGeom>
                  </pic:spPr>
                </pic:pic>
              </a:graphicData>
            </a:graphic>
            <wp14:sizeRelH relativeFrom="page">
              <wp14:pctWidth>0</wp14:pctWidth>
            </wp14:sizeRelH>
            <wp14:sizeRelV relativeFrom="page">
              <wp14:pctHeight>0</wp14:pctHeight>
            </wp14:sizeRelV>
          </wp:anchor>
        </w:drawing>
      </w:r>
      <w:r>
        <w:br w:type="page"/>
      </w:r>
    </w:p>
    <w:p w14:paraId="47D8B076" w14:textId="0CA51ECB" w:rsidR="00503465" w:rsidRDefault="00503465" w:rsidP="00503465">
      <w:r>
        <w:lastRenderedPageBreak/>
        <w:t>NHO</w:t>
      </w:r>
      <w:r w:rsidR="00941642">
        <w:t>-ICP</w:t>
      </w:r>
      <w:r>
        <w:t xml:space="preserve"> har </w:t>
      </w:r>
      <w:r w:rsidR="003212B8">
        <w:t xml:space="preserve">inngått </w:t>
      </w:r>
      <w:r w:rsidR="00181C16">
        <w:t>en ramme</w:t>
      </w:r>
      <w:r w:rsidR="00645E57">
        <w:t xml:space="preserve">avtale </w:t>
      </w:r>
      <w:r w:rsidR="00F6676C">
        <w:t xml:space="preserve">("Avtalen") for faglig bistand </w:t>
      </w:r>
      <w:r w:rsidR="00597EBF">
        <w:t xml:space="preserve">fra </w:t>
      </w:r>
      <w:r w:rsidR="002C417F">
        <w:t xml:space="preserve">leverandøren </w:t>
      </w:r>
      <w:r w:rsidR="003212B8">
        <w:t>("</w:t>
      </w:r>
      <w:r w:rsidR="002C417F">
        <w:t>leverandøren</w:t>
      </w:r>
      <w:r w:rsidR="003212B8">
        <w:t>")</w:t>
      </w:r>
      <w:r>
        <w:t>.</w:t>
      </w:r>
    </w:p>
    <w:p w14:paraId="5EF67ABA" w14:textId="77777777" w:rsidR="00503465" w:rsidRDefault="00503465" w:rsidP="00503465"/>
    <w:p w14:paraId="15EF1F0A" w14:textId="422E9BD6" w:rsidR="00503465" w:rsidRPr="002A5584" w:rsidRDefault="00181C16" w:rsidP="00503465">
      <w:r>
        <w:rPr>
          <w:rFonts w:cs="Georgia"/>
          <w:sz w:val="32"/>
          <w:szCs w:val="32"/>
          <w:lang w:eastAsia="nb-NO"/>
        </w:rPr>
        <w:t xml:space="preserve">Rammeavtalen er </w:t>
      </w:r>
      <w:r w:rsidR="003A3233" w:rsidRPr="002A5584">
        <w:rPr>
          <w:rFonts w:cs="Georgia"/>
          <w:sz w:val="32"/>
          <w:szCs w:val="32"/>
          <w:lang w:eastAsia="nb-NO"/>
        </w:rPr>
        <w:t>inngått mellom:</w:t>
      </w:r>
    </w:p>
    <w:p w14:paraId="1186749D" w14:textId="77777777" w:rsidR="00503465" w:rsidRDefault="00503465" w:rsidP="00503465"/>
    <w:p w14:paraId="6E34646E" w14:textId="4B34C26B" w:rsidR="00503465" w:rsidRDefault="007744C1" w:rsidP="00503465">
      <w:r>
        <w:t>OPPDRAGSGIVER</w:t>
      </w:r>
      <w:r w:rsidR="00503465">
        <w:t>:</w:t>
      </w:r>
    </w:p>
    <w:p w14:paraId="6AFDAF0B" w14:textId="6152805A" w:rsidR="00503465" w:rsidRDefault="00E761E8" w:rsidP="00386EAC">
      <w:pPr>
        <w:ind w:firstLine="709"/>
      </w:pPr>
      <w:r>
        <w:t>NHO</w:t>
      </w:r>
      <w:r w:rsidR="00941642">
        <w:t>-ICP</w:t>
      </w:r>
      <w:r w:rsidR="00503465">
        <w:t>, org. nr. 955 600 436</w:t>
      </w:r>
    </w:p>
    <w:p w14:paraId="2131262B" w14:textId="39179CE8" w:rsidR="00503465" w:rsidRDefault="00503465" w:rsidP="00386EAC">
      <w:pPr>
        <w:ind w:firstLine="709"/>
      </w:pPr>
      <w:r>
        <w:t>(heretter kalt "Oppdragsgiver</w:t>
      </w:r>
      <w:r w:rsidR="0078299E">
        <w:t>en</w:t>
      </w:r>
      <w:r>
        <w:t>")</w:t>
      </w:r>
    </w:p>
    <w:p w14:paraId="75920C1F" w14:textId="77777777" w:rsidR="00503465" w:rsidRDefault="00503465" w:rsidP="00503465"/>
    <w:p w14:paraId="7EE7EC8E" w14:textId="77777777" w:rsidR="00503465" w:rsidRPr="00913CAA" w:rsidRDefault="00503465" w:rsidP="00503465">
      <w:r w:rsidRPr="00913CAA">
        <w:t>og</w:t>
      </w:r>
    </w:p>
    <w:p w14:paraId="226B07FD" w14:textId="77777777" w:rsidR="00503465" w:rsidRPr="00913CAA" w:rsidRDefault="00503465" w:rsidP="00503465"/>
    <w:p w14:paraId="7F1E26E2" w14:textId="18E987F3" w:rsidR="00503465" w:rsidRPr="00913CAA" w:rsidRDefault="00E55A5E" w:rsidP="00503465">
      <w:r>
        <w:t>LEVERANDØR</w:t>
      </w:r>
      <w:r w:rsidR="00503465" w:rsidRPr="00913CAA">
        <w:t>:</w:t>
      </w:r>
    </w:p>
    <w:p w14:paraId="5BB013F1" w14:textId="35645DE3" w:rsidR="00503465" w:rsidRDefault="00503465" w:rsidP="00386EAC">
      <w:pPr>
        <w:ind w:firstLine="709"/>
      </w:pPr>
      <w:r>
        <w:t>(heretter kalt "Leverandør</w:t>
      </w:r>
      <w:r w:rsidR="00E474D1">
        <w:t>en</w:t>
      </w:r>
      <w:r>
        <w:t>")</w:t>
      </w:r>
    </w:p>
    <w:p w14:paraId="0CF9D939" w14:textId="77777777" w:rsidR="00503465" w:rsidRDefault="00503465" w:rsidP="00503465"/>
    <w:p w14:paraId="5AD85EDB" w14:textId="77777777" w:rsidR="00887EE0" w:rsidRDefault="00887EE0" w:rsidP="00887EE0">
      <w:r>
        <w:t>Enkeltvis benevnes ovennevnte parter som “Part” og i fellesskap som "Partene".</w:t>
      </w:r>
    </w:p>
    <w:p w14:paraId="26D572F0" w14:textId="77777777" w:rsidR="00503465" w:rsidRDefault="00503465" w:rsidP="00503465"/>
    <w:p w14:paraId="489FCB99" w14:textId="01484D52" w:rsidR="004055D4" w:rsidRDefault="00503465" w:rsidP="00503465">
      <w:pPr>
        <w:sectPr w:rsidR="004055D4" w:rsidSect="003033A7">
          <w:headerReference w:type="even" r:id="rId16"/>
          <w:headerReference w:type="default" r:id="rId17"/>
          <w:footerReference w:type="even" r:id="rId18"/>
          <w:footerReference w:type="default" r:id="rId19"/>
          <w:headerReference w:type="first" r:id="rId20"/>
          <w:footnotePr>
            <w:pos w:val="beneathText"/>
          </w:footnotePr>
          <w:pgSz w:w="11905" w:h="16837"/>
          <w:pgMar w:top="1843" w:right="1418" w:bottom="1559" w:left="2268" w:header="709" w:footer="709" w:gutter="0"/>
          <w:cols w:space="708"/>
          <w:titlePg/>
          <w:docGrid w:linePitch="299"/>
        </w:sectPr>
      </w:pPr>
      <w:r>
        <w:t>Avtalen signeres av Partene</w:t>
      </w:r>
    </w:p>
    <w:p w14:paraId="11563A0E" w14:textId="77777777" w:rsidR="004055D4" w:rsidRDefault="004055D4" w:rsidP="00503465">
      <w:pPr>
        <w:sectPr w:rsidR="004055D4" w:rsidSect="003033A7">
          <w:footnotePr>
            <w:pos w:val="beneathText"/>
          </w:footnotePr>
          <w:type w:val="continuous"/>
          <w:pgSz w:w="11905" w:h="16837"/>
          <w:pgMar w:top="1843" w:right="1418" w:bottom="1559" w:left="2268" w:header="709" w:footer="709" w:gutter="0"/>
          <w:cols w:space="708"/>
          <w:titlePg/>
          <w:docGrid w:linePitch="299"/>
        </w:sectPr>
      </w:pPr>
    </w:p>
    <w:p w14:paraId="7331A083" w14:textId="77777777" w:rsidR="00C50F3F" w:rsidRDefault="00941642" w:rsidP="00503465">
      <w:r w:rsidRPr="00E761E8">
        <w:t>NHO-ICP</w:t>
      </w:r>
    </w:p>
    <w:p w14:paraId="0DBFEAE6" w14:textId="77777777" w:rsidR="00456AA4" w:rsidRDefault="00C50F3F" w:rsidP="00503465">
      <w:r>
        <w:t>Tori N. Tveit</w:t>
      </w:r>
    </w:p>
    <w:p w14:paraId="33FDD99E" w14:textId="76D65BF8" w:rsidR="004055D4" w:rsidRDefault="00B438E1" w:rsidP="00503465">
      <w:pPr>
        <w:sectPr w:rsidR="004055D4" w:rsidSect="003033A7">
          <w:footnotePr>
            <w:pos w:val="beneathText"/>
          </w:footnotePr>
          <w:type w:val="continuous"/>
          <w:pgSz w:w="11905" w:h="16837"/>
          <w:pgMar w:top="1843" w:right="1418" w:bottom="1559" w:left="2268" w:header="709" w:footer="709" w:gutter="0"/>
          <w:cols w:num="2" w:space="708"/>
          <w:titlePg/>
          <w:docGrid w:linePitch="299"/>
        </w:sectPr>
      </w:pPr>
      <w:r>
        <w:t>L</w:t>
      </w:r>
      <w:r w:rsidR="004055D4">
        <w:t>everandør</w:t>
      </w:r>
    </w:p>
    <w:p w14:paraId="00ABFFF6" w14:textId="59972D19" w:rsidR="007F41EE" w:rsidRDefault="00743DE7" w:rsidP="007F41EE">
      <w:r>
        <w:t>Leder NHO-ICP</w:t>
      </w:r>
    </w:p>
    <w:p w14:paraId="533945B2" w14:textId="2EEAC385" w:rsidR="00503465" w:rsidRDefault="00503465" w:rsidP="00503465"/>
    <w:p w14:paraId="1EDB740F" w14:textId="5BB37848" w:rsidR="00456AA4" w:rsidRDefault="00456AA4">
      <w:pPr>
        <w:suppressAutoHyphens w:val="0"/>
        <w:spacing w:before="0" w:after="0"/>
      </w:pPr>
      <w:r>
        <w:br w:type="page"/>
      </w:r>
    </w:p>
    <w:p w14:paraId="0F1A3A46" w14:textId="77777777" w:rsidR="00503465" w:rsidRDefault="00503465">
      <w:pPr>
        <w:suppressAutoHyphens w:val="0"/>
        <w:spacing w:before="0" w:after="0"/>
      </w:pPr>
    </w:p>
    <w:bookmarkStart w:id="0" w:name="_Toc158290016" w:displacedByCustomXml="next"/>
    <w:sdt>
      <w:sdtPr>
        <w:rPr>
          <w:rFonts w:cs="Times New Roman"/>
          <w:bCs w:val="0"/>
          <w:smallCaps w:val="0"/>
          <w:kern w:val="0"/>
          <w:sz w:val="20"/>
          <w:szCs w:val="22"/>
        </w:rPr>
        <w:id w:val="592592577"/>
        <w:docPartObj>
          <w:docPartGallery w:val="Table of Contents"/>
          <w:docPartUnique/>
        </w:docPartObj>
      </w:sdtPr>
      <w:sdtEndPr>
        <w:rPr>
          <w:b/>
        </w:rPr>
      </w:sdtEndPr>
      <w:sdtContent>
        <w:p w14:paraId="44CF54A4" w14:textId="323AB7C7" w:rsidR="009842D6" w:rsidRDefault="009842D6" w:rsidP="00CE55CD">
          <w:pPr>
            <w:pStyle w:val="Overskrift1"/>
            <w:numPr>
              <w:ilvl w:val="0"/>
              <w:numId w:val="0"/>
            </w:numPr>
            <w:ind w:left="432" w:hanging="432"/>
          </w:pPr>
          <w:r>
            <w:t>Innhold</w:t>
          </w:r>
          <w:bookmarkEnd w:id="0"/>
        </w:p>
        <w:p w14:paraId="18792232" w14:textId="5F754BF9" w:rsidR="00B53DCB" w:rsidRDefault="009842D6">
          <w:pPr>
            <w:pStyle w:val="INNH1"/>
            <w:rPr>
              <w:rFonts w:asciiTheme="minorHAnsi" w:eastAsiaTheme="minorEastAsia" w:hAnsiTheme="minorHAnsi" w:cstheme="minorBidi"/>
              <w:b w:val="0"/>
              <w:bCs w:val="0"/>
              <w:caps w:val="0"/>
              <w:kern w:val="2"/>
              <w:sz w:val="22"/>
              <w:szCs w:val="22"/>
              <w14:ligatures w14:val="standardContextual"/>
            </w:rPr>
          </w:pPr>
          <w:r>
            <w:fldChar w:fldCharType="begin"/>
          </w:r>
          <w:r>
            <w:instrText xml:space="preserve"> TOC \o "1-3" \h \z \u </w:instrText>
          </w:r>
          <w:r>
            <w:fldChar w:fldCharType="separate"/>
          </w:r>
          <w:hyperlink w:anchor="_Toc158290016" w:history="1">
            <w:r w:rsidR="00B53DCB" w:rsidRPr="00951076">
              <w:rPr>
                <w:rStyle w:val="Hyperkobling"/>
              </w:rPr>
              <w:t>Innhold</w:t>
            </w:r>
            <w:r w:rsidR="00B53DCB">
              <w:rPr>
                <w:webHidden/>
              </w:rPr>
              <w:tab/>
            </w:r>
            <w:r w:rsidR="00B53DCB">
              <w:rPr>
                <w:webHidden/>
              </w:rPr>
              <w:fldChar w:fldCharType="begin"/>
            </w:r>
            <w:r w:rsidR="00B53DCB">
              <w:rPr>
                <w:webHidden/>
              </w:rPr>
              <w:instrText xml:space="preserve"> PAGEREF _Toc158290016 \h </w:instrText>
            </w:r>
            <w:r w:rsidR="00B53DCB">
              <w:rPr>
                <w:webHidden/>
              </w:rPr>
            </w:r>
            <w:r w:rsidR="00B53DCB">
              <w:rPr>
                <w:webHidden/>
              </w:rPr>
              <w:fldChar w:fldCharType="separate"/>
            </w:r>
            <w:r w:rsidR="00B53DCB">
              <w:rPr>
                <w:webHidden/>
              </w:rPr>
              <w:t>3</w:t>
            </w:r>
            <w:r w:rsidR="00B53DCB">
              <w:rPr>
                <w:webHidden/>
              </w:rPr>
              <w:fldChar w:fldCharType="end"/>
            </w:r>
          </w:hyperlink>
        </w:p>
        <w:p w14:paraId="7A218DBC" w14:textId="7543D458" w:rsidR="00B53DCB" w:rsidRDefault="00000000">
          <w:pPr>
            <w:pStyle w:val="INNH1"/>
            <w:rPr>
              <w:rFonts w:asciiTheme="minorHAnsi" w:eastAsiaTheme="minorEastAsia" w:hAnsiTheme="minorHAnsi" w:cstheme="minorBidi"/>
              <w:b w:val="0"/>
              <w:bCs w:val="0"/>
              <w:caps w:val="0"/>
              <w:kern w:val="2"/>
              <w:sz w:val="22"/>
              <w:szCs w:val="22"/>
              <w14:ligatures w14:val="standardContextual"/>
            </w:rPr>
          </w:pPr>
          <w:hyperlink w:anchor="_Toc158290017" w:history="1">
            <w:r w:rsidR="00B53DCB" w:rsidRPr="00951076">
              <w:rPr>
                <w:rStyle w:val="Hyperkobling"/>
              </w:rPr>
              <w:t>1</w:t>
            </w:r>
            <w:r w:rsidR="00B53DCB">
              <w:rPr>
                <w:rFonts w:asciiTheme="minorHAnsi" w:eastAsiaTheme="minorEastAsia" w:hAnsiTheme="minorHAnsi" w:cstheme="minorBidi"/>
                <w:b w:val="0"/>
                <w:bCs w:val="0"/>
                <w:caps w:val="0"/>
                <w:kern w:val="2"/>
                <w:sz w:val="22"/>
                <w:szCs w:val="22"/>
                <w14:ligatures w14:val="standardContextual"/>
              </w:rPr>
              <w:tab/>
            </w:r>
            <w:r w:rsidR="00B53DCB" w:rsidRPr="00951076">
              <w:rPr>
                <w:rStyle w:val="Hyperkobling"/>
              </w:rPr>
              <w:t>Generelle bestemmelser</w:t>
            </w:r>
            <w:r w:rsidR="00B53DCB">
              <w:rPr>
                <w:webHidden/>
              </w:rPr>
              <w:tab/>
            </w:r>
            <w:r w:rsidR="00B53DCB">
              <w:rPr>
                <w:webHidden/>
              </w:rPr>
              <w:fldChar w:fldCharType="begin"/>
            </w:r>
            <w:r w:rsidR="00B53DCB">
              <w:rPr>
                <w:webHidden/>
              </w:rPr>
              <w:instrText xml:space="preserve"> PAGEREF _Toc158290017 \h </w:instrText>
            </w:r>
            <w:r w:rsidR="00B53DCB">
              <w:rPr>
                <w:webHidden/>
              </w:rPr>
            </w:r>
            <w:r w:rsidR="00B53DCB">
              <w:rPr>
                <w:webHidden/>
              </w:rPr>
              <w:fldChar w:fldCharType="separate"/>
            </w:r>
            <w:r w:rsidR="00B53DCB">
              <w:rPr>
                <w:webHidden/>
              </w:rPr>
              <w:t>5</w:t>
            </w:r>
            <w:r w:rsidR="00B53DCB">
              <w:rPr>
                <w:webHidden/>
              </w:rPr>
              <w:fldChar w:fldCharType="end"/>
            </w:r>
          </w:hyperlink>
        </w:p>
        <w:p w14:paraId="744760A0" w14:textId="5372743B"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18" w:history="1">
            <w:r w:rsidR="00B53DCB" w:rsidRPr="00951076">
              <w:rPr>
                <w:rStyle w:val="Hyperkobling"/>
              </w:rPr>
              <w:t>1.1</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Omfanget og beskrivelse av konsulentbistand</w:t>
            </w:r>
            <w:r w:rsidR="00B53DCB">
              <w:rPr>
                <w:webHidden/>
              </w:rPr>
              <w:tab/>
            </w:r>
            <w:r w:rsidR="00B53DCB">
              <w:rPr>
                <w:webHidden/>
              </w:rPr>
              <w:fldChar w:fldCharType="begin"/>
            </w:r>
            <w:r w:rsidR="00B53DCB">
              <w:rPr>
                <w:webHidden/>
              </w:rPr>
              <w:instrText xml:space="preserve"> PAGEREF _Toc158290018 \h </w:instrText>
            </w:r>
            <w:r w:rsidR="00B53DCB">
              <w:rPr>
                <w:webHidden/>
              </w:rPr>
            </w:r>
            <w:r w:rsidR="00B53DCB">
              <w:rPr>
                <w:webHidden/>
              </w:rPr>
              <w:fldChar w:fldCharType="separate"/>
            </w:r>
            <w:r w:rsidR="00B53DCB">
              <w:rPr>
                <w:webHidden/>
              </w:rPr>
              <w:t>5</w:t>
            </w:r>
            <w:r w:rsidR="00B53DCB">
              <w:rPr>
                <w:webHidden/>
              </w:rPr>
              <w:fldChar w:fldCharType="end"/>
            </w:r>
          </w:hyperlink>
        </w:p>
        <w:p w14:paraId="7152D9BA" w14:textId="3F92BA7D"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19" w:history="1">
            <w:r w:rsidR="00B53DCB" w:rsidRPr="00951076">
              <w:rPr>
                <w:rStyle w:val="Hyperkobling"/>
              </w:rPr>
              <w:t>1.2</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Avtaledokumentene</w:t>
            </w:r>
            <w:r w:rsidR="00B53DCB">
              <w:rPr>
                <w:webHidden/>
              </w:rPr>
              <w:tab/>
            </w:r>
            <w:r w:rsidR="00B53DCB">
              <w:rPr>
                <w:webHidden/>
              </w:rPr>
              <w:fldChar w:fldCharType="begin"/>
            </w:r>
            <w:r w:rsidR="00B53DCB">
              <w:rPr>
                <w:webHidden/>
              </w:rPr>
              <w:instrText xml:space="preserve"> PAGEREF _Toc158290019 \h </w:instrText>
            </w:r>
            <w:r w:rsidR="00B53DCB">
              <w:rPr>
                <w:webHidden/>
              </w:rPr>
            </w:r>
            <w:r w:rsidR="00B53DCB">
              <w:rPr>
                <w:webHidden/>
              </w:rPr>
              <w:fldChar w:fldCharType="separate"/>
            </w:r>
            <w:r w:rsidR="00B53DCB">
              <w:rPr>
                <w:webHidden/>
              </w:rPr>
              <w:t>5</w:t>
            </w:r>
            <w:r w:rsidR="00B53DCB">
              <w:rPr>
                <w:webHidden/>
              </w:rPr>
              <w:fldChar w:fldCharType="end"/>
            </w:r>
          </w:hyperlink>
        </w:p>
        <w:p w14:paraId="12779B4D" w14:textId="3EAB836F"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20" w:history="1">
            <w:r w:rsidR="00B53DCB" w:rsidRPr="00951076">
              <w:rPr>
                <w:rStyle w:val="Hyperkobling"/>
              </w:rPr>
              <w:t>1.3</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Varighet</w:t>
            </w:r>
            <w:r w:rsidR="00B53DCB">
              <w:rPr>
                <w:webHidden/>
              </w:rPr>
              <w:tab/>
            </w:r>
            <w:r w:rsidR="00B53DCB">
              <w:rPr>
                <w:webHidden/>
              </w:rPr>
              <w:fldChar w:fldCharType="begin"/>
            </w:r>
            <w:r w:rsidR="00B53DCB">
              <w:rPr>
                <w:webHidden/>
              </w:rPr>
              <w:instrText xml:space="preserve"> PAGEREF _Toc158290020 \h </w:instrText>
            </w:r>
            <w:r w:rsidR="00B53DCB">
              <w:rPr>
                <w:webHidden/>
              </w:rPr>
            </w:r>
            <w:r w:rsidR="00B53DCB">
              <w:rPr>
                <w:webHidden/>
              </w:rPr>
              <w:fldChar w:fldCharType="separate"/>
            </w:r>
            <w:r w:rsidR="00B53DCB">
              <w:rPr>
                <w:webHidden/>
              </w:rPr>
              <w:t>5</w:t>
            </w:r>
            <w:r w:rsidR="00B53DCB">
              <w:rPr>
                <w:webHidden/>
              </w:rPr>
              <w:fldChar w:fldCharType="end"/>
            </w:r>
          </w:hyperlink>
        </w:p>
        <w:p w14:paraId="118D8DA7" w14:textId="69406FCD"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21" w:history="1">
            <w:r w:rsidR="00B53DCB" w:rsidRPr="00951076">
              <w:rPr>
                <w:rStyle w:val="Hyperkobling"/>
              </w:rPr>
              <w:t>1.4</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Partenes representanter</w:t>
            </w:r>
            <w:r w:rsidR="00B53DCB">
              <w:rPr>
                <w:webHidden/>
              </w:rPr>
              <w:tab/>
            </w:r>
            <w:r w:rsidR="00B53DCB">
              <w:rPr>
                <w:webHidden/>
              </w:rPr>
              <w:fldChar w:fldCharType="begin"/>
            </w:r>
            <w:r w:rsidR="00B53DCB">
              <w:rPr>
                <w:webHidden/>
              </w:rPr>
              <w:instrText xml:space="preserve"> PAGEREF _Toc158290021 \h </w:instrText>
            </w:r>
            <w:r w:rsidR="00B53DCB">
              <w:rPr>
                <w:webHidden/>
              </w:rPr>
            </w:r>
            <w:r w:rsidR="00B53DCB">
              <w:rPr>
                <w:webHidden/>
              </w:rPr>
              <w:fldChar w:fldCharType="separate"/>
            </w:r>
            <w:r w:rsidR="00B53DCB">
              <w:rPr>
                <w:webHidden/>
              </w:rPr>
              <w:t>5</w:t>
            </w:r>
            <w:r w:rsidR="00B53DCB">
              <w:rPr>
                <w:webHidden/>
              </w:rPr>
              <w:fldChar w:fldCharType="end"/>
            </w:r>
          </w:hyperlink>
        </w:p>
        <w:p w14:paraId="7E7FE760" w14:textId="12C97C6B"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22" w:history="1">
            <w:r w:rsidR="00B53DCB" w:rsidRPr="00951076">
              <w:rPr>
                <w:rStyle w:val="Hyperkobling"/>
              </w:rPr>
              <w:t>1.5</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Konsulent</w:t>
            </w:r>
            <w:r w:rsidR="00B53DCB">
              <w:rPr>
                <w:webHidden/>
              </w:rPr>
              <w:tab/>
            </w:r>
            <w:r w:rsidR="00B53DCB">
              <w:rPr>
                <w:webHidden/>
              </w:rPr>
              <w:fldChar w:fldCharType="begin"/>
            </w:r>
            <w:r w:rsidR="00B53DCB">
              <w:rPr>
                <w:webHidden/>
              </w:rPr>
              <w:instrText xml:space="preserve"> PAGEREF _Toc158290022 \h </w:instrText>
            </w:r>
            <w:r w:rsidR="00B53DCB">
              <w:rPr>
                <w:webHidden/>
              </w:rPr>
            </w:r>
            <w:r w:rsidR="00B53DCB">
              <w:rPr>
                <w:webHidden/>
              </w:rPr>
              <w:fldChar w:fldCharType="separate"/>
            </w:r>
            <w:r w:rsidR="00B53DCB">
              <w:rPr>
                <w:webHidden/>
              </w:rPr>
              <w:t>6</w:t>
            </w:r>
            <w:r w:rsidR="00B53DCB">
              <w:rPr>
                <w:webHidden/>
              </w:rPr>
              <w:fldChar w:fldCharType="end"/>
            </w:r>
          </w:hyperlink>
        </w:p>
        <w:p w14:paraId="0BDC586C" w14:textId="49F46F30" w:rsidR="00B53DCB" w:rsidRDefault="00000000">
          <w:pPr>
            <w:pStyle w:val="INNH1"/>
            <w:rPr>
              <w:rFonts w:asciiTheme="minorHAnsi" w:eastAsiaTheme="minorEastAsia" w:hAnsiTheme="minorHAnsi" w:cstheme="minorBidi"/>
              <w:b w:val="0"/>
              <w:bCs w:val="0"/>
              <w:caps w:val="0"/>
              <w:kern w:val="2"/>
              <w:sz w:val="22"/>
              <w:szCs w:val="22"/>
              <w14:ligatures w14:val="standardContextual"/>
            </w:rPr>
          </w:pPr>
          <w:hyperlink w:anchor="_Toc158290023" w:history="1">
            <w:r w:rsidR="00B53DCB" w:rsidRPr="00951076">
              <w:rPr>
                <w:rStyle w:val="Hyperkobling"/>
              </w:rPr>
              <w:t>2</w:t>
            </w:r>
            <w:r w:rsidR="00B53DCB">
              <w:rPr>
                <w:rFonts w:asciiTheme="minorHAnsi" w:eastAsiaTheme="minorEastAsia" w:hAnsiTheme="minorHAnsi" w:cstheme="minorBidi"/>
                <w:b w:val="0"/>
                <w:bCs w:val="0"/>
                <w:caps w:val="0"/>
                <w:kern w:val="2"/>
                <w:sz w:val="22"/>
                <w:szCs w:val="22"/>
                <w14:ligatures w14:val="standardContextual"/>
              </w:rPr>
              <w:tab/>
            </w:r>
            <w:r w:rsidR="00B53DCB" w:rsidRPr="00951076">
              <w:rPr>
                <w:rStyle w:val="Hyperkobling"/>
              </w:rPr>
              <w:t>Bistanden</w:t>
            </w:r>
            <w:r w:rsidR="00B53DCB">
              <w:rPr>
                <w:webHidden/>
              </w:rPr>
              <w:tab/>
            </w:r>
            <w:r w:rsidR="00B53DCB">
              <w:rPr>
                <w:webHidden/>
              </w:rPr>
              <w:fldChar w:fldCharType="begin"/>
            </w:r>
            <w:r w:rsidR="00B53DCB">
              <w:rPr>
                <w:webHidden/>
              </w:rPr>
              <w:instrText xml:space="preserve"> PAGEREF _Toc158290023 \h </w:instrText>
            </w:r>
            <w:r w:rsidR="00B53DCB">
              <w:rPr>
                <w:webHidden/>
              </w:rPr>
            </w:r>
            <w:r w:rsidR="00B53DCB">
              <w:rPr>
                <w:webHidden/>
              </w:rPr>
              <w:fldChar w:fldCharType="separate"/>
            </w:r>
            <w:r w:rsidR="00B53DCB">
              <w:rPr>
                <w:webHidden/>
              </w:rPr>
              <w:t>6</w:t>
            </w:r>
            <w:r w:rsidR="00B53DCB">
              <w:rPr>
                <w:webHidden/>
              </w:rPr>
              <w:fldChar w:fldCharType="end"/>
            </w:r>
          </w:hyperlink>
        </w:p>
        <w:p w14:paraId="1F38D52B" w14:textId="6A0905C2"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24" w:history="1">
            <w:r w:rsidR="00B53DCB" w:rsidRPr="00951076">
              <w:rPr>
                <w:rStyle w:val="Hyperkobling"/>
              </w:rPr>
              <w:t>2.1</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Bistandens omfang</w:t>
            </w:r>
            <w:r w:rsidR="00B53DCB">
              <w:rPr>
                <w:webHidden/>
              </w:rPr>
              <w:tab/>
            </w:r>
            <w:r w:rsidR="00B53DCB">
              <w:rPr>
                <w:webHidden/>
              </w:rPr>
              <w:fldChar w:fldCharType="begin"/>
            </w:r>
            <w:r w:rsidR="00B53DCB">
              <w:rPr>
                <w:webHidden/>
              </w:rPr>
              <w:instrText xml:space="preserve"> PAGEREF _Toc158290024 \h </w:instrText>
            </w:r>
            <w:r w:rsidR="00B53DCB">
              <w:rPr>
                <w:webHidden/>
              </w:rPr>
            </w:r>
            <w:r w:rsidR="00B53DCB">
              <w:rPr>
                <w:webHidden/>
              </w:rPr>
              <w:fldChar w:fldCharType="separate"/>
            </w:r>
            <w:r w:rsidR="00B53DCB">
              <w:rPr>
                <w:webHidden/>
              </w:rPr>
              <w:t>6</w:t>
            </w:r>
            <w:r w:rsidR="00B53DCB">
              <w:rPr>
                <w:webHidden/>
              </w:rPr>
              <w:fldChar w:fldCharType="end"/>
            </w:r>
          </w:hyperlink>
        </w:p>
        <w:p w14:paraId="6256935B" w14:textId="254DD226"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25" w:history="1">
            <w:r w:rsidR="00B53DCB" w:rsidRPr="00951076">
              <w:rPr>
                <w:rStyle w:val="Hyperkobling"/>
              </w:rPr>
              <w:t>2.2</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Leveringen av Bistanden</w:t>
            </w:r>
            <w:r w:rsidR="00B53DCB">
              <w:rPr>
                <w:webHidden/>
              </w:rPr>
              <w:tab/>
            </w:r>
            <w:r w:rsidR="00B53DCB">
              <w:rPr>
                <w:webHidden/>
              </w:rPr>
              <w:fldChar w:fldCharType="begin"/>
            </w:r>
            <w:r w:rsidR="00B53DCB">
              <w:rPr>
                <w:webHidden/>
              </w:rPr>
              <w:instrText xml:space="preserve"> PAGEREF _Toc158290025 \h </w:instrText>
            </w:r>
            <w:r w:rsidR="00B53DCB">
              <w:rPr>
                <w:webHidden/>
              </w:rPr>
            </w:r>
            <w:r w:rsidR="00B53DCB">
              <w:rPr>
                <w:webHidden/>
              </w:rPr>
              <w:fldChar w:fldCharType="separate"/>
            </w:r>
            <w:r w:rsidR="00B53DCB">
              <w:rPr>
                <w:webHidden/>
              </w:rPr>
              <w:t>6</w:t>
            </w:r>
            <w:r w:rsidR="00B53DCB">
              <w:rPr>
                <w:webHidden/>
              </w:rPr>
              <w:fldChar w:fldCharType="end"/>
            </w:r>
          </w:hyperlink>
        </w:p>
        <w:p w14:paraId="2E6007DD" w14:textId="454639A4" w:rsidR="00B53DCB" w:rsidRDefault="00000000">
          <w:pPr>
            <w:pStyle w:val="INNH1"/>
            <w:rPr>
              <w:rFonts w:asciiTheme="minorHAnsi" w:eastAsiaTheme="minorEastAsia" w:hAnsiTheme="minorHAnsi" w:cstheme="minorBidi"/>
              <w:b w:val="0"/>
              <w:bCs w:val="0"/>
              <w:caps w:val="0"/>
              <w:kern w:val="2"/>
              <w:sz w:val="22"/>
              <w:szCs w:val="22"/>
              <w14:ligatures w14:val="standardContextual"/>
            </w:rPr>
          </w:pPr>
          <w:hyperlink w:anchor="_Toc158290026" w:history="1">
            <w:r w:rsidR="00B53DCB" w:rsidRPr="00951076">
              <w:rPr>
                <w:rStyle w:val="Hyperkobling"/>
              </w:rPr>
              <w:t>3</w:t>
            </w:r>
            <w:r w:rsidR="00B53DCB">
              <w:rPr>
                <w:rFonts w:asciiTheme="minorHAnsi" w:eastAsiaTheme="minorEastAsia" w:hAnsiTheme="minorHAnsi" w:cstheme="minorBidi"/>
                <w:b w:val="0"/>
                <w:bCs w:val="0"/>
                <w:caps w:val="0"/>
                <w:kern w:val="2"/>
                <w:sz w:val="22"/>
                <w:szCs w:val="22"/>
                <w14:ligatures w14:val="standardContextual"/>
              </w:rPr>
              <w:tab/>
            </w:r>
            <w:r w:rsidR="00B53DCB" w:rsidRPr="00951076">
              <w:rPr>
                <w:rStyle w:val="Hyperkobling"/>
              </w:rPr>
              <w:t>Endringer og avbestilling</w:t>
            </w:r>
            <w:r w:rsidR="00B53DCB">
              <w:rPr>
                <w:webHidden/>
              </w:rPr>
              <w:tab/>
            </w:r>
            <w:r w:rsidR="00B53DCB">
              <w:rPr>
                <w:webHidden/>
              </w:rPr>
              <w:fldChar w:fldCharType="begin"/>
            </w:r>
            <w:r w:rsidR="00B53DCB">
              <w:rPr>
                <w:webHidden/>
              </w:rPr>
              <w:instrText xml:space="preserve"> PAGEREF _Toc158290026 \h </w:instrText>
            </w:r>
            <w:r w:rsidR="00B53DCB">
              <w:rPr>
                <w:webHidden/>
              </w:rPr>
            </w:r>
            <w:r w:rsidR="00B53DCB">
              <w:rPr>
                <w:webHidden/>
              </w:rPr>
              <w:fldChar w:fldCharType="separate"/>
            </w:r>
            <w:r w:rsidR="00B53DCB">
              <w:rPr>
                <w:webHidden/>
              </w:rPr>
              <w:t>7</w:t>
            </w:r>
            <w:r w:rsidR="00B53DCB">
              <w:rPr>
                <w:webHidden/>
              </w:rPr>
              <w:fldChar w:fldCharType="end"/>
            </w:r>
          </w:hyperlink>
        </w:p>
        <w:p w14:paraId="351A8227" w14:textId="02B9EF03"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27" w:history="1">
            <w:r w:rsidR="00B53DCB" w:rsidRPr="00951076">
              <w:rPr>
                <w:rStyle w:val="Hyperkobling"/>
              </w:rPr>
              <w:t>3.1</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Endringer av Bistanden etter avtaleinngåelsen</w:t>
            </w:r>
            <w:r w:rsidR="00B53DCB">
              <w:rPr>
                <w:webHidden/>
              </w:rPr>
              <w:tab/>
            </w:r>
            <w:r w:rsidR="00B53DCB">
              <w:rPr>
                <w:webHidden/>
              </w:rPr>
              <w:fldChar w:fldCharType="begin"/>
            </w:r>
            <w:r w:rsidR="00B53DCB">
              <w:rPr>
                <w:webHidden/>
              </w:rPr>
              <w:instrText xml:space="preserve"> PAGEREF _Toc158290027 \h </w:instrText>
            </w:r>
            <w:r w:rsidR="00B53DCB">
              <w:rPr>
                <w:webHidden/>
              </w:rPr>
            </w:r>
            <w:r w:rsidR="00B53DCB">
              <w:rPr>
                <w:webHidden/>
              </w:rPr>
              <w:fldChar w:fldCharType="separate"/>
            </w:r>
            <w:r w:rsidR="00B53DCB">
              <w:rPr>
                <w:webHidden/>
              </w:rPr>
              <w:t>7</w:t>
            </w:r>
            <w:r w:rsidR="00B53DCB">
              <w:rPr>
                <w:webHidden/>
              </w:rPr>
              <w:fldChar w:fldCharType="end"/>
            </w:r>
          </w:hyperlink>
        </w:p>
        <w:p w14:paraId="54FFD5FA" w14:textId="0453204C"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28" w:history="1">
            <w:r w:rsidR="00B53DCB" w:rsidRPr="00951076">
              <w:rPr>
                <w:rStyle w:val="Hyperkobling"/>
              </w:rPr>
              <w:t>3.2</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Avbestilling av Bistanden</w:t>
            </w:r>
            <w:r w:rsidR="00B53DCB">
              <w:rPr>
                <w:webHidden/>
              </w:rPr>
              <w:tab/>
            </w:r>
            <w:r w:rsidR="00B53DCB">
              <w:rPr>
                <w:webHidden/>
              </w:rPr>
              <w:fldChar w:fldCharType="begin"/>
            </w:r>
            <w:r w:rsidR="00B53DCB">
              <w:rPr>
                <w:webHidden/>
              </w:rPr>
              <w:instrText xml:space="preserve"> PAGEREF _Toc158290028 \h </w:instrText>
            </w:r>
            <w:r w:rsidR="00B53DCB">
              <w:rPr>
                <w:webHidden/>
              </w:rPr>
            </w:r>
            <w:r w:rsidR="00B53DCB">
              <w:rPr>
                <w:webHidden/>
              </w:rPr>
              <w:fldChar w:fldCharType="separate"/>
            </w:r>
            <w:r w:rsidR="00B53DCB">
              <w:rPr>
                <w:webHidden/>
              </w:rPr>
              <w:t>7</w:t>
            </w:r>
            <w:r w:rsidR="00B53DCB">
              <w:rPr>
                <w:webHidden/>
              </w:rPr>
              <w:fldChar w:fldCharType="end"/>
            </w:r>
          </w:hyperlink>
        </w:p>
        <w:p w14:paraId="75C0C06B" w14:textId="5534283A" w:rsidR="00B53DCB" w:rsidRDefault="00000000">
          <w:pPr>
            <w:pStyle w:val="INNH1"/>
            <w:rPr>
              <w:rFonts w:asciiTheme="minorHAnsi" w:eastAsiaTheme="minorEastAsia" w:hAnsiTheme="minorHAnsi" w:cstheme="minorBidi"/>
              <w:b w:val="0"/>
              <w:bCs w:val="0"/>
              <w:caps w:val="0"/>
              <w:kern w:val="2"/>
              <w:sz w:val="22"/>
              <w:szCs w:val="22"/>
              <w14:ligatures w14:val="standardContextual"/>
            </w:rPr>
          </w:pPr>
          <w:hyperlink w:anchor="_Toc158290029" w:history="1">
            <w:r w:rsidR="00B53DCB" w:rsidRPr="00951076">
              <w:rPr>
                <w:rStyle w:val="Hyperkobling"/>
              </w:rPr>
              <w:t>4</w:t>
            </w:r>
            <w:r w:rsidR="00B53DCB">
              <w:rPr>
                <w:rFonts w:asciiTheme="minorHAnsi" w:eastAsiaTheme="minorEastAsia" w:hAnsiTheme="minorHAnsi" w:cstheme="minorBidi"/>
                <w:b w:val="0"/>
                <w:bCs w:val="0"/>
                <w:caps w:val="0"/>
                <w:kern w:val="2"/>
                <w:sz w:val="22"/>
                <w:szCs w:val="22"/>
                <w14:ligatures w14:val="standardContextual"/>
              </w:rPr>
              <w:tab/>
            </w:r>
            <w:r w:rsidR="00B53DCB" w:rsidRPr="00951076">
              <w:rPr>
                <w:rStyle w:val="Hyperkobling"/>
              </w:rPr>
              <w:t>Vederlag og betalingsbetingelser</w:t>
            </w:r>
            <w:r w:rsidR="00B53DCB">
              <w:rPr>
                <w:webHidden/>
              </w:rPr>
              <w:tab/>
            </w:r>
            <w:r w:rsidR="00B53DCB">
              <w:rPr>
                <w:webHidden/>
              </w:rPr>
              <w:fldChar w:fldCharType="begin"/>
            </w:r>
            <w:r w:rsidR="00B53DCB">
              <w:rPr>
                <w:webHidden/>
              </w:rPr>
              <w:instrText xml:space="preserve"> PAGEREF _Toc158290029 \h </w:instrText>
            </w:r>
            <w:r w:rsidR="00B53DCB">
              <w:rPr>
                <w:webHidden/>
              </w:rPr>
            </w:r>
            <w:r w:rsidR="00B53DCB">
              <w:rPr>
                <w:webHidden/>
              </w:rPr>
              <w:fldChar w:fldCharType="separate"/>
            </w:r>
            <w:r w:rsidR="00B53DCB">
              <w:rPr>
                <w:webHidden/>
              </w:rPr>
              <w:t>7</w:t>
            </w:r>
            <w:r w:rsidR="00B53DCB">
              <w:rPr>
                <w:webHidden/>
              </w:rPr>
              <w:fldChar w:fldCharType="end"/>
            </w:r>
          </w:hyperlink>
        </w:p>
        <w:p w14:paraId="7EA2B896" w14:textId="3AA95F2A"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30" w:history="1">
            <w:r w:rsidR="00B53DCB" w:rsidRPr="00951076">
              <w:rPr>
                <w:rStyle w:val="Hyperkobling"/>
              </w:rPr>
              <w:t>4.1</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Vederlag</w:t>
            </w:r>
            <w:r w:rsidR="00B53DCB">
              <w:rPr>
                <w:webHidden/>
              </w:rPr>
              <w:tab/>
            </w:r>
            <w:r w:rsidR="00B53DCB">
              <w:rPr>
                <w:webHidden/>
              </w:rPr>
              <w:fldChar w:fldCharType="begin"/>
            </w:r>
            <w:r w:rsidR="00B53DCB">
              <w:rPr>
                <w:webHidden/>
              </w:rPr>
              <w:instrText xml:space="preserve"> PAGEREF _Toc158290030 \h </w:instrText>
            </w:r>
            <w:r w:rsidR="00B53DCB">
              <w:rPr>
                <w:webHidden/>
              </w:rPr>
            </w:r>
            <w:r w:rsidR="00B53DCB">
              <w:rPr>
                <w:webHidden/>
              </w:rPr>
              <w:fldChar w:fldCharType="separate"/>
            </w:r>
            <w:r w:rsidR="00B53DCB">
              <w:rPr>
                <w:webHidden/>
              </w:rPr>
              <w:t>7</w:t>
            </w:r>
            <w:r w:rsidR="00B53DCB">
              <w:rPr>
                <w:webHidden/>
              </w:rPr>
              <w:fldChar w:fldCharType="end"/>
            </w:r>
          </w:hyperlink>
        </w:p>
        <w:p w14:paraId="43904C1A" w14:textId="1C3CDE2A" w:rsidR="00B53DCB" w:rsidRDefault="00000000">
          <w:pPr>
            <w:pStyle w:val="INNH3"/>
            <w:rPr>
              <w:rFonts w:asciiTheme="minorHAnsi" w:eastAsiaTheme="minorEastAsia" w:hAnsiTheme="minorHAnsi" w:cstheme="minorBidi"/>
              <w:i w:val="0"/>
              <w:iCs w:val="0"/>
              <w:kern w:val="2"/>
              <w:sz w:val="22"/>
              <w:szCs w:val="22"/>
              <w14:ligatures w14:val="standardContextual"/>
            </w:rPr>
          </w:pPr>
          <w:hyperlink w:anchor="_Toc158290031" w:history="1">
            <w:r w:rsidR="00B53DCB" w:rsidRPr="00951076">
              <w:rPr>
                <w:rStyle w:val="Hyperkobling"/>
              </w:rPr>
              <w:t>4.1.1</w:t>
            </w:r>
            <w:r w:rsidR="00B53DCB">
              <w:rPr>
                <w:rFonts w:asciiTheme="minorHAnsi" w:eastAsiaTheme="minorEastAsia" w:hAnsiTheme="minorHAnsi" w:cstheme="minorBidi"/>
                <w:i w:val="0"/>
                <w:iCs w:val="0"/>
                <w:kern w:val="2"/>
                <w:sz w:val="22"/>
                <w:szCs w:val="22"/>
                <w14:ligatures w14:val="standardContextual"/>
              </w:rPr>
              <w:tab/>
            </w:r>
            <w:r w:rsidR="00B53DCB" w:rsidRPr="00951076">
              <w:rPr>
                <w:rStyle w:val="Hyperkobling"/>
              </w:rPr>
              <w:t>Timespris</w:t>
            </w:r>
            <w:r w:rsidR="00B53DCB">
              <w:rPr>
                <w:webHidden/>
              </w:rPr>
              <w:tab/>
            </w:r>
            <w:r w:rsidR="00B53DCB">
              <w:rPr>
                <w:webHidden/>
              </w:rPr>
              <w:fldChar w:fldCharType="begin"/>
            </w:r>
            <w:r w:rsidR="00B53DCB">
              <w:rPr>
                <w:webHidden/>
              </w:rPr>
              <w:instrText xml:space="preserve"> PAGEREF _Toc158290031 \h </w:instrText>
            </w:r>
            <w:r w:rsidR="00B53DCB">
              <w:rPr>
                <w:webHidden/>
              </w:rPr>
            </w:r>
            <w:r w:rsidR="00B53DCB">
              <w:rPr>
                <w:webHidden/>
              </w:rPr>
              <w:fldChar w:fldCharType="separate"/>
            </w:r>
            <w:r w:rsidR="00B53DCB">
              <w:rPr>
                <w:webHidden/>
              </w:rPr>
              <w:t>7</w:t>
            </w:r>
            <w:r w:rsidR="00B53DCB">
              <w:rPr>
                <w:webHidden/>
              </w:rPr>
              <w:fldChar w:fldCharType="end"/>
            </w:r>
          </w:hyperlink>
        </w:p>
        <w:p w14:paraId="11C453CB" w14:textId="196B16CF" w:rsidR="00B53DCB" w:rsidRDefault="00000000">
          <w:pPr>
            <w:pStyle w:val="INNH3"/>
            <w:rPr>
              <w:rFonts w:asciiTheme="minorHAnsi" w:eastAsiaTheme="minorEastAsia" w:hAnsiTheme="minorHAnsi" w:cstheme="minorBidi"/>
              <w:i w:val="0"/>
              <w:iCs w:val="0"/>
              <w:kern w:val="2"/>
              <w:sz w:val="22"/>
              <w:szCs w:val="22"/>
              <w14:ligatures w14:val="standardContextual"/>
            </w:rPr>
          </w:pPr>
          <w:hyperlink w:anchor="_Toc158290032" w:history="1">
            <w:r w:rsidR="00B53DCB" w:rsidRPr="00951076">
              <w:rPr>
                <w:rStyle w:val="Hyperkobling"/>
              </w:rPr>
              <w:t>4.1.2</w:t>
            </w:r>
            <w:r w:rsidR="00B53DCB">
              <w:rPr>
                <w:rFonts w:asciiTheme="minorHAnsi" w:eastAsiaTheme="minorEastAsia" w:hAnsiTheme="minorHAnsi" w:cstheme="minorBidi"/>
                <w:i w:val="0"/>
                <w:iCs w:val="0"/>
                <w:kern w:val="2"/>
                <w:sz w:val="22"/>
                <w:szCs w:val="22"/>
                <w14:ligatures w14:val="standardContextual"/>
              </w:rPr>
              <w:tab/>
            </w:r>
            <w:r w:rsidR="00B53DCB" w:rsidRPr="00951076">
              <w:rPr>
                <w:rStyle w:val="Hyperkobling"/>
              </w:rPr>
              <w:t>Døgnpris</w:t>
            </w:r>
            <w:r w:rsidR="00B53DCB">
              <w:rPr>
                <w:webHidden/>
              </w:rPr>
              <w:tab/>
            </w:r>
            <w:r w:rsidR="00B53DCB">
              <w:rPr>
                <w:webHidden/>
              </w:rPr>
              <w:fldChar w:fldCharType="begin"/>
            </w:r>
            <w:r w:rsidR="00B53DCB">
              <w:rPr>
                <w:webHidden/>
              </w:rPr>
              <w:instrText xml:space="preserve"> PAGEREF _Toc158290032 \h </w:instrText>
            </w:r>
            <w:r w:rsidR="00B53DCB">
              <w:rPr>
                <w:webHidden/>
              </w:rPr>
            </w:r>
            <w:r w:rsidR="00B53DCB">
              <w:rPr>
                <w:webHidden/>
              </w:rPr>
              <w:fldChar w:fldCharType="separate"/>
            </w:r>
            <w:r w:rsidR="00B53DCB">
              <w:rPr>
                <w:webHidden/>
              </w:rPr>
              <w:t>7</w:t>
            </w:r>
            <w:r w:rsidR="00B53DCB">
              <w:rPr>
                <w:webHidden/>
              </w:rPr>
              <w:fldChar w:fldCharType="end"/>
            </w:r>
          </w:hyperlink>
        </w:p>
        <w:p w14:paraId="33CF5E20" w14:textId="6826063C" w:rsidR="00B53DCB" w:rsidRDefault="00000000">
          <w:pPr>
            <w:pStyle w:val="INNH3"/>
            <w:rPr>
              <w:rFonts w:asciiTheme="minorHAnsi" w:eastAsiaTheme="minorEastAsia" w:hAnsiTheme="minorHAnsi" w:cstheme="minorBidi"/>
              <w:i w:val="0"/>
              <w:iCs w:val="0"/>
              <w:kern w:val="2"/>
              <w:sz w:val="22"/>
              <w:szCs w:val="22"/>
              <w14:ligatures w14:val="standardContextual"/>
            </w:rPr>
          </w:pPr>
          <w:hyperlink w:anchor="_Toc158290033" w:history="1">
            <w:r w:rsidR="00B53DCB" w:rsidRPr="00951076">
              <w:rPr>
                <w:rStyle w:val="Hyperkobling"/>
              </w:rPr>
              <w:t>4.1.3</w:t>
            </w:r>
            <w:r w:rsidR="00B53DCB">
              <w:rPr>
                <w:rFonts w:asciiTheme="minorHAnsi" w:eastAsiaTheme="minorEastAsia" w:hAnsiTheme="minorHAnsi" w:cstheme="minorBidi"/>
                <w:i w:val="0"/>
                <w:iCs w:val="0"/>
                <w:kern w:val="2"/>
                <w:sz w:val="22"/>
                <w:szCs w:val="22"/>
                <w14:ligatures w14:val="standardContextual"/>
              </w:rPr>
              <w:tab/>
            </w:r>
            <w:r w:rsidR="00B53DCB" w:rsidRPr="00951076">
              <w:rPr>
                <w:rStyle w:val="Hyperkobling"/>
              </w:rPr>
              <w:t>Overtid</w:t>
            </w:r>
            <w:r w:rsidR="00B53DCB">
              <w:rPr>
                <w:webHidden/>
              </w:rPr>
              <w:tab/>
            </w:r>
            <w:r w:rsidR="00B53DCB">
              <w:rPr>
                <w:webHidden/>
              </w:rPr>
              <w:fldChar w:fldCharType="begin"/>
            </w:r>
            <w:r w:rsidR="00B53DCB">
              <w:rPr>
                <w:webHidden/>
              </w:rPr>
              <w:instrText xml:space="preserve"> PAGEREF _Toc158290033 \h </w:instrText>
            </w:r>
            <w:r w:rsidR="00B53DCB">
              <w:rPr>
                <w:webHidden/>
              </w:rPr>
            </w:r>
            <w:r w:rsidR="00B53DCB">
              <w:rPr>
                <w:webHidden/>
              </w:rPr>
              <w:fldChar w:fldCharType="separate"/>
            </w:r>
            <w:r w:rsidR="00B53DCB">
              <w:rPr>
                <w:webHidden/>
              </w:rPr>
              <w:t>8</w:t>
            </w:r>
            <w:r w:rsidR="00B53DCB">
              <w:rPr>
                <w:webHidden/>
              </w:rPr>
              <w:fldChar w:fldCharType="end"/>
            </w:r>
          </w:hyperlink>
        </w:p>
        <w:p w14:paraId="355AC120" w14:textId="16947865" w:rsidR="00B53DCB" w:rsidRDefault="00000000">
          <w:pPr>
            <w:pStyle w:val="INNH3"/>
            <w:rPr>
              <w:rFonts w:asciiTheme="minorHAnsi" w:eastAsiaTheme="minorEastAsia" w:hAnsiTheme="minorHAnsi" w:cstheme="minorBidi"/>
              <w:i w:val="0"/>
              <w:iCs w:val="0"/>
              <w:kern w:val="2"/>
              <w:sz w:val="22"/>
              <w:szCs w:val="22"/>
              <w14:ligatures w14:val="standardContextual"/>
            </w:rPr>
          </w:pPr>
          <w:hyperlink w:anchor="_Toc158290034" w:history="1">
            <w:r w:rsidR="00B53DCB" w:rsidRPr="00951076">
              <w:rPr>
                <w:rStyle w:val="Hyperkobling"/>
              </w:rPr>
              <w:t>4.1.4</w:t>
            </w:r>
            <w:r w:rsidR="00B53DCB">
              <w:rPr>
                <w:rFonts w:asciiTheme="minorHAnsi" w:eastAsiaTheme="minorEastAsia" w:hAnsiTheme="minorHAnsi" w:cstheme="minorBidi"/>
                <w:i w:val="0"/>
                <w:iCs w:val="0"/>
                <w:kern w:val="2"/>
                <w:sz w:val="22"/>
                <w:szCs w:val="22"/>
                <w14:ligatures w14:val="standardContextual"/>
              </w:rPr>
              <w:tab/>
            </w:r>
            <w:r w:rsidR="00B53DCB" w:rsidRPr="00951076">
              <w:rPr>
                <w:rStyle w:val="Hyperkobling"/>
              </w:rPr>
              <w:t>Timeføring</w:t>
            </w:r>
            <w:r w:rsidR="00B53DCB">
              <w:rPr>
                <w:webHidden/>
              </w:rPr>
              <w:tab/>
            </w:r>
            <w:r w:rsidR="00B53DCB">
              <w:rPr>
                <w:webHidden/>
              </w:rPr>
              <w:fldChar w:fldCharType="begin"/>
            </w:r>
            <w:r w:rsidR="00B53DCB">
              <w:rPr>
                <w:webHidden/>
              </w:rPr>
              <w:instrText xml:space="preserve"> PAGEREF _Toc158290034 \h </w:instrText>
            </w:r>
            <w:r w:rsidR="00B53DCB">
              <w:rPr>
                <w:webHidden/>
              </w:rPr>
            </w:r>
            <w:r w:rsidR="00B53DCB">
              <w:rPr>
                <w:webHidden/>
              </w:rPr>
              <w:fldChar w:fldCharType="separate"/>
            </w:r>
            <w:r w:rsidR="00B53DCB">
              <w:rPr>
                <w:webHidden/>
              </w:rPr>
              <w:t>8</w:t>
            </w:r>
            <w:r w:rsidR="00B53DCB">
              <w:rPr>
                <w:webHidden/>
              </w:rPr>
              <w:fldChar w:fldCharType="end"/>
            </w:r>
          </w:hyperlink>
        </w:p>
        <w:p w14:paraId="75AFB7BF" w14:textId="5ADAAC3D" w:rsidR="00B53DCB" w:rsidRDefault="00000000">
          <w:pPr>
            <w:pStyle w:val="INNH3"/>
            <w:rPr>
              <w:rFonts w:asciiTheme="minorHAnsi" w:eastAsiaTheme="minorEastAsia" w:hAnsiTheme="minorHAnsi" w:cstheme="minorBidi"/>
              <w:i w:val="0"/>
              <w:iCs w:val="0"/>
              <w:kern w:val="2"/>
              <w:sz w:val="22"/>
              <w:szCs w:val="22"/>
              <w14:ligatures w14:val="standardContextual"/>
            </w:rPr>
          </w:pPr>
          <w:hyperlink w:anchor="_Toc158290035" w:history="1">
            <w:r w:rsidR="00B53DCB" w:rsidRPr="00951076">
              <w:rPr>
                <w:rStyle w:val="Hyperkobling"/>
              </w:rPr>
              <w:t>4.1.5</w:t>
            </w:r>
            <w:r w:rsidR="00B53DCB">
              <w:rPr>
                <w:rFonts w:asciiTheme="minorHAnsi" w:eastAsiaTheme="minorEastAsia" w:hAnsiTheme="minorHAnsi" w:cstheme="minorBidi"/>
                <w:i w:val="0"/>
                <w:iCs w:val="0"/>
                <w:kern w:val="2"/>
                <w:sz w:val="22"/>
                <w:szCs w:val="22"/>
                <w14:ligatures w14:val="standardContextual"/>
              </w:rPr>
              <w:tab/>
            </w:r>
            <w:r w:rsidR="00B53DCB" w:rsidRPr="00951076">
              <w:rPr>
                <w:rStyle w:val="Hyperkobling"/>
              </w:rPr>
              <w:t>Utlegg og reisekostnader</w:t>
            </w:r>
            <w:r w:rsidR="00B53DCB">
              <w:rPr>
                <w:webHidden/>
              </w:rPr>
              <w:tab/>
            </w:r>
            <w:r w:rsidR="00B53DCB">
              <w:rPr>
                <w:webHidden/>
              </w:rPr>
              <w:fldChar w:fldCharType="begin"/>
            </w:r>
            <w:r w:rsidR="00B53DCB">
              <w:rPr>
                <w:webHidden/>
              </w:rPr>
              <w:instrText xml:space="preserve"> PAGEREF _Toc158290035 \h </w:instrText>
            </w:r>
            <w:r w:rsidR="00B53DCB">
              <w:rPr>
                <w:webHidden/>
              </w:rPr>
            </w:r>
            <w:r w:rsidR="00B53DCB">
              <w:rPr>
                <w:webHidden/>
              </w:rPr>
              <w:fldChar w:fldCharType="separate"/>
            </w:r>
            <w:r w:rsidR="00B53DCB">
              <w:rPr>
                <w:webHidden/>
              </w:rPr>
              <w:t>8</w:t>
            </w:r>
            <w:r w:rsidR="00B53DCB">
              <w:rPr>
                <w:webHidden/>
              </w:rPr>
              <w:fldChar w:fldCharType="end"/>
            </w:r>
          </w:hyperlink>
        </w:p>
        <w:p w14:paraId="71291365" w14:textId="22E32CE4" w:rsidR="00B53DCB" w:rsidRDefault="00000000">
          <w:pPr>
            <w:pStyle w:val="INNH3"/>
            <w:rPr>
              <w:rFonts w:asciiTheme="minorHAnsi" w:eastAsiaTheme="minorEastAsia" w:hAnsiTheme="minorHAnsi" w:cstheme="minorBidi"/>
              <w:i w:val="0"/>
              <w:iCs w:val="0"/>
              <w:kern w:val="2"/>
              <w:sz w:val="22"/>
              <w:szCs w:val="22"/>
              <w14:ligatures w14:val="standardContextual"/>
            </w:rPr>
          </w:pPr>
          <w:hyperlink w:anchor="_Toc158290036" w:history="1">
            <w:r w:rsidR="00B53DCB" w:rsidRPr="00951076">
              <w:rPr>
                <w:rStyle w:val="Hyperkobling"/>
              </w:rPr>
              <w:t>4.1.6</w:t>
            </w:r>
            <w:r w:rsidR="00B53DCB">
              <w:rPr>
                <w:rFonts w:asciiTheme="minorHAnsi" w:eastAsiaTheme="minorEastAsia" w:hAnsiTheme="minorHAnsi" w:cstheme="minorBidi"/>
                <w:i w:val="0"/>
                <w:iCs w:val="0"/>
                <w:kern w:val="2"/>
                <w:sz w:val="22"/>
                <w:szCs w:val="22"/>
                <w14:ligatures w14:val="standardContextual"/>
              </w:rPr>
              <w:tab/>
            </w:r>
            <w:r w:rsidR="00B53DCB" w:rsidRPr="00951076">
              <w:rPr>
                <w:rStyle w:val="Hyperkobling"/>
              </w:rPr>
              <w:t>Lunsj</w:t>
            </w:r>
            <w:r w:rsidR="00B53DCB">
              <w:rPr>
                <w:webHidden/>
              </w:rPr>
              <w:tab/>
            </w:r>
            <w:r w:rsidR="00B53DCB">
              <w:rPr>
                <w:webHidden/>
              </w:rPr>
              <w:fldChar w:fldCharType="begin"/>
            </w:r>
            <w:r w:rsidR="00B53DCB">
              <w:rPr>
                <w:webHidden/>
              </w:rPr>
              <w:instrText xml:space="preserve"> PAGEREF _Toc158290036 \h </w:instrText>
            </w:r>
            <w:r w:rsidR="00B53DCB">
              <w:rPr>
                <w:webHidden/>
              </w:rPr>
            </w:r>
            <w:r w:rsidR="00B53DCB">
              <w:rPr>
                <w:webHidden/>
              </w:rPr>
              <w:fldChar w:fldCharType="separate"/>
            </w:r>
            <w:r w:rsidR="00B53DCB">
              <w:rPr>
                <w:webHidden/>
              </w:rPr>
              <w:t>8</w:t>
            </w:r>
            <w:r w:rsidR="00B53DCB">
              <w:rPr>
                <w:webHidden/>
              </w:rPr>
              <w:fldChar w:fldCharType="end"/>
            </w:r>
          </w:hyperlink>
        </w:p>
        <w:p w14:paraId="4FD9F104" w14:textId="3BBF4314"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37" w:history="1">
            <w:r w:rsidR="00B53DCB" w:rsidRPr="00951076">
              <w:rPr>
                <w:rStyle w:val="Hyperkobling"/>
              </w:rPr>
              <w:t>4.2</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Fakturering</w:t>
            </w:r>
            <w:r w:rsidR="00B53DCB">
              <w:rPr>
                <w:webHidden/>
              </w:rPr>
              <w:tab/>
            </w:r>
            <w:r w:rsidR="00B53DCB">
              <w:rPr>
                <w:webHidden/>
              </w:rPr>
              <w:fldChar w:fldCharType="begin"/>
            </w:r>
            <w:r w:rsidR="00B53DCB">
              <w:rPr>
                <w:webHidden/>
              </w:rPr>
              <w:instrText xml:space="preserve"> PAGEREF _Toc158290037 \h </w:instrText>
            </w:r>
            <w:r w:rsidR="00B53DCB">
              <w:rPr>
                <w:webHidden/>
              </w:rPr>
            </w:r>
            <w:r w:rsidR="00B53DCB">
              <w:rPr>
                <w:webHidden/>
              </w:rPr>
              <w:fldChar w:fldCharType="separate"/>
            </w:r>
            <w:r w:rsidR="00B53DCB">
              <w:rPr>
                <w:webHidden/>
              </w:rPr>
              <w:t>8</w:t>
            </w:r>
            <w:r w:rsidR="00B53DCB">
              <w:rPr>
                <w:webHidden/>
              </w:rPr>
              <w:fldChar w:fldCharType="end"/>
            </w:r>
          </w:hyperlink>
        </w:p>
        <w:p w14:paraId="770012DF" w14:textId="2A3D9BCD"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38" w:history="1">
            <w:r w:rsidR="00B53DCB" w:rsidRPr="00951076">
              <w:rPr>
                <w:rStyle w:val="Hyperkobling"/>
              </w:rPr>
              <w:t>4.3</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Forsinkelsesrente</w:t>
            </w:r>
            <w:r w:rsidR="00B53DCB">
              <w:rPr>
                <w:webHidden/>
              </w:rPr>
              <w:tab/>
            </w:r>
            <w:r w:rsidR="00B53DCB">
              <w:rPr>
                <w:webHidden/>
              </w:rPr>
              <w:fldChar w:fldCharType="begin"/>
            </w:r>
            <w:r w:rsidR="00B53DCB">
              <w:rPr>
                <w:webHidden/>
              </w:rPr>
              <w:instrText xml:space="preserve"> PAGEREF _Toc158290038 \h </w:instrText>
            </w:r>
            <w:r w:rsidR="00B53DCB">
              <w:rPr>
                <w:webHidden/>
              </w:rPr>
            </w:r>
            <w:r w:rsidR="00B53DCB">
              <w:rPr>
                <w:webHidden/>
              </w:rPr>
              <w:fldChar w:fldCharType="separate"/>
            </w:r>
            <w:r w:rsidR="00B53DCB">
              <w:rPr>
                <w:webHidden/>
              </w:rPr>
              <w:t>8</w:t>
            </w:r>
            <w:r w:rsidR="00B53DCB">
              <w:rPr>
                <w:webHidden/>
              </w:rPr>
              <w:fldChar w:fldCharType="end"/>
            </w:r>
          </w:hyperlink>
        </w:p>
        <w:p w14:paraId="58E0EED8" w14:textId="340C9D38"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39" w:history="1">
            <w:r w:rsidR="00B53DCB" w:rsidRPr="00951076">
              <w:rPr>
                <w:rStyle w:val="Hyperkobling"/>
              </w:rPr>
              <w:t>4.4</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Betalingsmislighold</w:t>
            </w:r>
            <w:r w:rsidR="00B53DCB">
              <w:rPr>
                <w:webHidden/>
              </w:rPr>
              <w:tab/>
            </w:r>
            <w:r w:rsidR="00B53DCB">
              <w:rPr>
                <w:webHidden/>
              </w:rPr>
              <w:fldChar w:fldCharType="begin"/>
            </w:r>
            <w:r w:rsidR="00B53DCB">
              <w:rPr>
                <w:webHidden/>
              </w:rPr>
              <w:instrText xml:space="preserve"> PAGEREF _Toc158290039 \h </w:instrText>
            </w:r>
            <w:r w:rsidR="00B53DCB">
              <w:rPr>
                <w:webHidden/>
              </w:rPr>
            </w:r>
            <w:r w:rsidR="00B53DCB">
              <w:rPr>
                <w:webHidden/>
              </w:rPr>
              <w:fldChar w:fldCharType="separate"/>
            </w:r>
            <w:r w:rsidR="00B53DCB">
              <w:rPr>
                <w:webHidden/>
              </w:rPr>
              <w:t>9</w:t>
            </w:r>
            <w:r w:rsidR="00B53DCB">
              <w:rPr>
                <w:webHidden/>
              </w:rPr>
              <w:fldChar w:fldCharType="end"/>
            </w:r>
          </w:hyperlink>
        </w:p>
        <w:p w14:paraId="4837BBCB" w14:textId="7815A175"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40" w:history="1">
            <w:r w:rsidR="00B53DCB" w:rsidRPr="00951076">
              <w:rPr>
                <w:rStyle w:val="Hyperkobling"/>
              </w:rPr>
              <w:t>4.5</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Prisendring</w:t>
            </w:r>
            <w:r w:rsidR="00B53DCB">
              <w:rPr>
                <w:webHidden/>
              </w:rPr>
              <w:tab/>
            </w:r>
            <w:r w:rsidR="00B53DCB">
              <w:rPr>
                <w:webHidden/>
              </w:rPr>
              <w:fldChar w:fldCharType="begin"/>
            </w:r>
            <w:r w:rsidR="00B53DCB">
              <w:rPr>
                <w:webHidden/>
              </w:rPr>
              <w:instrText xml:space="preserve"> PAGEREF _Toc158290040 \h </w:instrText>
            </w:r>
            <w:r w:rsidR="00B53DCB">
              <w:rPr>
                <w:webHidden/>
              </w:rPr>
            </w:r>
            <w:r w:rsidR="00B53DCB">
              <w:rPr>
                <w:webHidden/>
              </w:rPr>
              <w:fldChar w:fldCharType="separate"/>
            </w:r>
            <w:r w:rsidR="00B53DCB">
              <w:rPr>
                <w:webHidden/>
              </w:rPr>
              <w:t>9</w:t>
            </w:r>
            <w:r w:rsidR="00B53DCB">
              <w:rPr>
                <w:webHidden/>
              </w:rPr>
              <w:fldChar w:fldCharType="end"/>
            </w:r>
          </w:hyperlink>
        </w:p>
        <w:p w14:paraId="1D2C4718" w14:textId="6DA8C874" w:rsidR="00B53DCB" w:rsidRDefault="00000000">
          <w:pPr>
            <w:pStyle w:val="INNH1"/>
            <w:rPr>
              <w:rFonts w:asciiTheme="minorHAnsi" w:eastAsiaTheme="minorEastAsia" w:hAnsiTheme="minorHAnsi" w:cstheme="minorBidi"/>
              <w:b w:val="0"/>
              <w:bCs w:val="0"/>
              <w:caps w:val="0"/>
              <w:kern w:val="2"/>
              <w:sz w:val="22"/>
              <w:szCs w:val="22"/>
              <w14:ligatures w14:val="standardContextual"/>
            </w:rPr>
          </w:pPr>
          <w:hyperlink w:anchor="_Toc158290041" w:history="1">
            <w:r w:rsidR="00B53DCB" w:rsidRPr="00951076">
              <w:rPr>
                <w:rStyle w:val="Hyperkobling"/>
              </w:rPr>
              <w:t>5</w:t>
            </w:r>
            <w:r w:rsidR="00B53DCB">
              <w:rPr>
                <w:rFonts w:asciiTheme="minorHAnsi" w:eastAsiaTheme="minorEastAsia" w:hAnsiTheme="minorHAnsi" w:cstheme="minorBidi"/>
                <w:b w:val="0"/>
                <w:bCs w:val="0"/>
                <w:caps w:val="0"/>
                <w:kern w:val="2"/>
                <w:sz w:val="22"/>
                <w:szCs w:val="22"/>
                <w14:ligatures w14:val="standardContextual"/>
              </w:rPr>
              <w:tab/>
            </w:r>
            <w:r w:rsidR="00B53DCB" w:rsidRPr="00951076">
              <w:rPr>
                <w:rStyle w:val="Hyperkobling"/>
              </w:rPr>
              <w:t>Opphavsrett- og eiendomsrett</w:t>
            </w:r>
            <w:r w:rsidR="00B53DCB">
              <w:rPr>
                <w:webHidden/>
              </w:rPr>
              <w:tab/>
            </w:r>
            <w:r w:rsidR="00B53DCB">
              <w:rPr>
                <w:webHidden/>
              </w:rPr>
              <w:fldChar w:fldCharType="begin"/>
            </w:r>
            <w:r w:rsidR="00B53DCB">
              <w:rPr>
                <w:webHidden/>
              </w:rPr>
              <w:instrText xml:space="preserve"> PAGEREF _Toc158290041 \h </w:instrText>
            </w:r>
            <w:r w:rsidR="00B53DCB">
              <w:rPr>
                <w:webHidden/>
              </w:rPr>
            </w:r>
            <w:r w:rsidR="00B53DCB">
              <w:rPr>
                <w:webHidden/>
              </w:rPr>
              <w:fldChar w:fldCharType="separate"/>
            </w:r>
            <w:r w:rsidR="00B53DCB">
              <w:rPr>
                <w:webHidden/>
              </w:rPr>
              <w:t>9</w:t>
            </w:r>
            <w:r w:rsidR="00B53DCB">
              <w:rPr>
                <w:webHidden/>
              </w:rPr>
              <w:fldChar w:fldCharType="end"/>
            </w:r>
          </w:hyperlink>
        </w:p>
        <w:p w14:paraId="46B03038" w14:textId="29099384" w:rsidR="00B53DCB" w:rsidRDefault="00000000">
          <w:pPr>
            <w:pStyle w:val="INNH1"/>
            <w:rPr>
              <w:rFonts w:asciiTheme="minorHAnsi" w:eastAsiaTheme="minorEastAsia" w:hAnsiTheme="minorHAnsi" w:cstheme="minorBidi"/>
              <w:b w:val="0"/>
              <w:bCs w:val="0"/>
              <w:caps w:val="0"/>
              <w:kern w:val="2"/>
              <w:sz w:val="22"/>
              <w:szCs w:val="22"/>
              <w14:ligatures w14:val="standardContextual"/>
            </w:rPr>
          </w:pPr>
          <w:hyperlink w:anchor="_Toc158290042" w:history="1">
            <w:r w:rsidR="00B53DCB" w:rsidRPr="00951076">
              <w:rPr>
                <w:rStyle w:val="Hyperkobling"/>
              </w:rPr>
              <w:t>6</w:t>
            </w:r>
            <w:r w:rsidR="00B53DCB">
              <w:rPr>
                <w:rFonts w:asciiTheme="minorHAnsi" w:eastAsiaTheme="minorEastAsia" w:hAnsiTheme="minorHAnsi" w:cstheme="minorBidi"/>
                <w:b w:val="0"/>
                <w:bCs w:val="0"/>
                <w:caps w:val="0"/>
                <w:kern w:val="2"/>
                <w:sz w:val="22"/>
                <w:szCs w:val="22"/>
                <w14:ligatures w14:val="standardContextual"/>
              </w:rPr>
              <w:tab/>
            </w:r>
            <w:r w:rsidR="00B53DCB" w:rsidRPr="00951076">
              <w:rPr>
                <w:rStyle w:val="Hyperkobling"/>
              </w:rPr>
              <w:t>Partenes plikter</w:t>
            </w:r>
            <w:r w:rsidR="00B53DCB">
              <w:rPr>
                <w:webHidden/>
              </w:rPr>
              <w:tab/>
            </w:r>
            <w:r w:rsidR="00B53DCB">
              <w:rPr>
                <w:webHidden/>
              </w:rPr>
              <w:fldChar w:fldCharType="begin"/>
            </w:r>
            <w:r w:rsidR="00B53DCB">
              <w:rPr>
                <w:webHidden/>
              </w:rPr>
              <w:instrText xml:space="preserve"> PAGEREF _Toc158290042 \h </w:instrText>
            </w:r>
            <w:r w:rsidR="00B53DCB">
              <w:rPr>
                <w:webHidden/>
              </w:rPr>
            </w:r>
            <w:r w:rsidR="00B53DCB">
              <w:rPr>
                <w:webHidden/>
              </w:rPr>
              <w:fldChar w:fldCharType="separate"/>
            </w:r>
            <w:r w:rsidR="00B53DCB">
              <w:rPr>
                <w:webHidden/>
              </w:rPr>
              <w:t>9</w:t>
            </w:r>
            <w:r w:rsidR="00B53DCB">
              <w:rPr>
                <w:webHidden/>
              </w:rPr>
              <w:fldChar w:fldCharType="end"/>
            </w:r>
          </w:hyperlink>
        </w:p>
        <w:p w14:paraId="7036BFA3" w14:textId="1D81E4D1"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43" w:history="1">
            <w:r w:rsidR="00B53DCB" w:rsidRPr="00951076">
              <w:rPr>
                <w:rStyle w:val="Hyperkobling"/>
              </w:rPr>
              <w:t>6.1</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Samarbeid</w:t>
            </w:r>
            <w:r w:rsidR="00B53DCB">
              <w:rPr>
                <w:webHidden/>
              </w:rPr>
              <w:tab/>
            </w:r>
            <w:r w:rsidR="00B53DCB">
              <w:rPr>
                <w:webHidden/>
              </w:rPr>
              <w:fldChar w:fldCharType="begin"/>
            </w:r>
            <w:r w:rsidR="00B53DCB">
              <w:rPr>
                <w:webHidden/>
              </w:rPr>
              <w:instrText xml:space="preserve"> PAGEREF _Toc158290043 \h </w:instrText>
            </w:r>
            <w:r w:rsidR="00B53DCB">
              <w:rPr>
                <w:webHidden/>
              </w:rPr>
            </w:r>
            <w:r w:rsidR="00B53DCB">
              <w:rPr>
                <w:webHidden/>
              </w:rPr>
              <w:fldChar w:fldCharType="separate"/>
            </w:r>
            <w:r w:rsidR="00B53DCB">
              <w:rPr>
                <w:webHidden/>
              </w:rPr>
              <w:t>9</w:t>
            </w:r>
            <w:r w:rsidR="00B53DCB">
              <w:rPr>
                <w:webHidden/>
              </w:rPr>
              <w:fldChar w:fldCharType="end"/>
            </w:r>
          </w:hyperlink>
        </w:p>
        <w:p w14:paraId="7F62D49C" w14:textId="6E170BF6"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44" w:history="1">
            <w:r w:rsidR="00B53DCB" w:rsidRPr="00951076">
              <w:rPr>
                <w:rStyle w:val="Hyperkobling"/>
              </w:rPr>
              <w:t>6.2</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Interessekonflikter</w:t>
            </w:r>
            <w:r w:rsidR="00B53DCB">
              <w:rPr>
                <w:webHidden/>
              </w:rPr>
              <w:tab/>
            </w:r>
            <w:r w:rsidR="00B53DCB">
              <w:rPr>
                <w:webHidden/>
              </w:rPr>
              <w:fldChar w:fldCharType="begin"/>
            </w:r>
            <w:r w:rsidR="00B53DCB">
              <w:rPr>
                <w:webHidden/>
              </w:rPr>
              <w:instrText xml:space="preserve"> PAGEREF _Toc158290044 \h </w:instrText>
            </w:r>
            <w:r w:rsidR="00B53DCB">
              <w:rPr>
                <w:webHidden/>
              </w:rPr>
            </w:r>
            <w:r w:rsidR="00B53DCB">
              <w:rPr>
                <w:webHidden/>
              </w:rPr>
              <w:fldChar w:fldCharType="separate"/>
            </w:r>
            <w:r w:rsidR="00B53DCB">
              <w:rPr>
                <w:webHidden/>
              </w:rPr>
              <w:t>9</w:t>
            </w:r>
            <w:r w:rsidR="00B53DCB">
              <w:rPr>
                <w:webHidden/>
              </w:rPr>
              <w:fldChar w:fldCharType="end"/>
            </w:r>
          </w:hyperlink>
        </w:p>
        <w:p w14:paraId="0D836361" w14:textId="2198F359"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45" w:history="1">
            <w:r w:rsidR="00B53DCB" w:rsidRPr="00951076">
              <w:rPr>
                <w:rStyle w:val="Hyperkobling"/>
              </w:rPr>
              <w:t>6.3</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Konsulentens plikter</w:t>
            </w:r>
            <w:r w:rsidR="00B53DCB">
              <w:rPr>
                <w:webHidden/>
              </w:rPr>
              <w:tab/>
            </w:r>
            <w:r w:rsidR="00B53DCB">
              <w:rPr>
                <w:webHidden/>
              </w:rPr>
              <w:fldChar w:fldCharType="begin"/>
            </w:r>
            <w:r w:rsidR="00B53DCB">
              <w:rPr>
                <w:webHidden/>
              </w:rPr>
              <w:instrText xml:space="preserve"> PAGEREF _Toc158290045 \h </w:instrText>
            </w:r>
            <w:r w:rsidR="00B53DCB">
              <w:rPr>
                <w:webHidden/>
              </w:rPr>
            </w:r>
            <w:r w:rsidR="00B53DCB">
              <w:rPr>
                <w:webHidden/>
              </w:rPr>
              <w:fldChar w:fldCharType="separate"/>
            </w:r>
            <w:r w:rsidR="00B53DCB">
              <w:rPr>
                <w:webHidden/>
              </w:rPr>
              <w:t>10</w:t>
            </w:r>
            <w:r w:rsidR="00B53DCB">
              <w:rPr>
                <w:webHidden/>
              </w:rPr>
              <w:fldChar w:fldCharType="end"/>
            </w:r>
          </w:hyperlink>
        </w:p>
        <w:p w14:paraId="048839B6" w14:textId="74198338"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46" w:history="1">
            <w:r w:rsidR="00B53DCB" w:rsidRPr="00951076">
              <w:rPr>
                <w:rStyle w:val="Hyperkobling"/>
              </w:rPr>
              <w:t>6.4</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Risiko og ansvar for kommunikasjon og dokumentasjon</w:t>
            </w:r>
            <w:r w:rsidR="00B53DCB">
              <w:rPr>
                <w:webHidden/>
              </w:rPr>
              <w:tab/>
            </w:r>
            <w:r w:rsidR="00B53DCB">
              <w:rPr>
                <w:webHidden/>
              </w:rPr>
              <w:fldChar w:fldCharType="begin"/>
            </w:r>
            <w:r w:rsidR="00B53DCB">
              <w:rPr>
                <w:webHidden/>
              </w:rPr>
              <w:instrText xml:space="preserve"> PAGEREF _Toc158290046 \h </w:instrText>
            </w:r>
            <w:r w:rsidR="00B53DCB">
              <w:rPr>
                <w:webHidden/>
              </w:rPr>
            </w:r>
            <w:r w:rsidR="00B53DCB">
              <w:rPr>
                <w:webHidden/>
              </w:rPr>
              <w:fldChar w:fldCharType="separate"/>
            </w:r>
            <w:r w:rsidR="00B53DCB">
              <w:rPr>
                <w:webHidden/>
              </w:rPr>
              <w:t>10</w:t>
            </w:r>
            <w:r w:rsidR="00B53DCB">
              <w:rPr>
                <w:webHidden/>
              </w:rPr>
              <w:fldChar w:fldCharType="end"/>
            </w:r>
          </w:hyperlink>
        </w:p>
        <w:p w14:paraId="791ABACE" w14:textId="7CB57A91"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47" w:history="1">
            <w:r w:rsidR="00B53DCB" w:rsidRPr="00951076">
              <w:rPr>
                <w:rStyle w:val="Hyperkobling"/>
              </w:rPr>
              <w:t>6.5</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Skriftlighet</w:t>
            </w:r>
            <w:r w:rsidR="00B53DCB">
              <w:rPr>
                <w:webHidden/>
              </w:rPr>
              <w:tab/>
            </w:r>
            <w:r w:rsidR="00B53DCB">
              <w:rPr>
                <w:webHidden/>
              </w:rPr>
              <w:fldChar w:fldCharType="begin"/>
            </w:r>
            <w:r w:rsidR="00B53DCB">
              <w:rPr>
                <w:webHidden/>
              </w:rPr>
              <w:instrText xml:space="preserve"> PAGEREF _Toc158290047 \h </w:instrText>
            </w:r>
            <w:r w:rsidR="00B53DCB">
              <w:rPr>
                <w:webHidden/>
              </w:rPr>
            </w:r>
            <w:r w:rsidR="00B53DCB">
              <w:rPr>
                <w:webHidden/>
              </w:rPr>
              <w:fldChar w:fldCharType="separate"/>
            </w:r>
            <w:r w:rsidR="00B53DCB">
              <w:rPr>
                <w:webHidden/>
              </w:rPr>
              <w:t>10</w:t>
            </w:r>
            <w:r w:rsidR="00B53DCB">
              <w:rPr>
                <w:webHidden/>
              </w:rPr>
              <w:fldChar w:fldCharType="end"/>
            </w:r>
          </w:hyperlink>
        </w:p>
        <w:p w14:paraId="117D59D0" w14:textId="509785E5"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48" w:history="1">
            <w:r w:rsidR="00B53DCB" w:rsidRPr="00951076">
              <w:rPr>
                <w:rStyle w:val="Hyperkobling"/>
              </w:rPr>
              <w:t>6.6</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Taushetsplikt</w:t>
            </w:r>
            <w:r w:rsidR="00B53DCB">
              <w:rPr>
                <w:webHidden/>
              </w:rPr>
              <w:tab/>
            </w:r>
            <w:r w:rsidR="00B53DCB">
              <w:rPr>
                <w:webHidden/>
              </w:rPr>
              <w:fldChar w:fldCharType="begin"/>
            </w:r>
            <w:r w:rsidR="00B53DCB">
              <w:rPr>
                <w:webHidden/>
              </w:rPr>
              <w:instrText xml:space="preserve"> PAGEREF _Toc158290048 \h </w:instrText>
            </w:r>
            <w:r w:rsidR="00B53DCB">
              <w:rPr>
                <w:webHidden/>
              </w:rPr>
            </w:r>
            <w:r w:rsidR="00B53DCB">
              <w:rPr>
                <w:webHidden/>
              </w:rPr>
              <w:fldChar w:fldCharType="separate"/>
            </w:r>
            <w:r w:rsidR="00B53DCB">
              <w:rPr>
                <w:webHidden/>
              </w:rPr>
              <w:t>10</w:t>
            </w:r>
            <w:r w:rsidR="00B53DCB">
              <w:rPr>
                <w:webHidden/>
              </w:rPr>
              <w:fldChar w:fldCharType="end"/>
            </w:r>
          </w:hyperlink>
        </w:p>
        <w:p w14:paraId="10EB4679" w14:textId="3A1CAF9F"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49" w:history="1">
            <w:r w:rsidR="00B53DCB" w:rsidRPr="00951076">
              <w:rPr>
                <w:rStyle w:val="Hyperkobling"/>
              </w:rPr>
              <w:t>6.7</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Bruk av underleverandører</w:t>
            </w:r>
            <w:r w:rsidR="00B53DCB">
              <w:rPr>
                <w:webHidden/>
              </w:rPr>
              <w:tab/>
            </w:r>
            <w:r w:rsidR="00B53DCB">
              <w:rPr>
                <w:webHidden/>
              </w:rPr>
              <w:fldChar w:fldCharType="begin"/>
            </w:r>
            <w:r w:rsidR="00B53DCB">
              <w:rPr>
                <w:webHidden/>
              </w:rPr>
              <w:instrText xml:space="preserve"> PAGEREF _Toc158290049 \h </w:instrText>
            </w:r>
            <w:r w:rsidR="00B53DCB">
              <w:rPr>
                <w:webHidden/>
              </w:rPr>
            </w:r>
            <w:r w:rsidR="00B53DCB">
              <w:rPr>
                <w:webHidden/>
              </w:rPr>
              <w:fldChar w:fldCharType="separate"/>
            </w:r>
            <w:r w:rsidR="00B53DCB">
              <w:rPr>
                <w:webHidden/>
              </w:rPr>
              <w:t>11</w:t>
            </w:r>
            <w:r w:rsidR="00B53DCB">
              <w:rPr>
                <w:webHidden/>
              </w:rPr>
              <w:fldChar w:fldCharType="end"/>
            </w:r>
          </w:hyperlink>
        </w:p>
        <w:p w14:paraId="2CFB557E" w14:textId="4962DD27" w:rsidR="00B53DCB" w:rsidRDefault="00000000">
          <w:pPr>
            <w:pStyle w:val="INNH1"/>
            <w:rPr>
              <w:rFonts w:asciiTheme="minorHAnsi" w:eastAsiaTheme="minorEastAsia" w:hAnsiTheme="minorHAnsi" w:cstheme="minorBidi"/>
              <w:b w:val="0"/>
              <w:bCs w:val="0"/>
              <w:caps w:val="0"/>
              <w:kern w:val="2"/>
              <w:sz w:val="22"/>
              <w:szCs w:val="22"/>
              <w14:ligatures w14:val="standardContextual"/>
            </w:rPr>
          </w:pPr>
          <w:hyperlink w:anchor="_Toc158290050" w:history="1">
            <w:r w:rsidR="00B53DCB" w:rsidRPr="00951076">
              <w:rPr>
                <w:rStyle w:val="Hyperkobling"/>
              </w:rPr>
              <w:t>7</w:t>
            </w:r>
            <w:r w:rsidR="00B53DCB">
              <w:rPr>
                <w:rFonts w:asciiTheme="minorHAnsi" w:eastAsiaTheme="minorEastAsia" w:hAnsiTheme="minorHAnsi" w:cstheme="minorBidi"/>
                <w:b w:val="0"/>
                <w:bCs w:val="0"/>
                <w:caps w:val="0"/>
                <w:kern w:val="2"/>
                <w:sz w:val="22"/>
                <w:szCs w:val="22"/>
                <w14:ligatures w14:val="standardContextual"/>
              </w:rPr>
              <w:tab/>
            </w:r>
            <w:r w:rsidR="00B53DCB" w:rsidRPr="00951076">
              <w:rPr>
                <w:rStyle w:val="Hyperkobling"/>
              </w:rPr>
              <w:t>Mislighold</w:t>
            </w:r>
            <w:r w:rsidR="00B53DCB">
              <w:rPr>
                <w:webHidden/>
              </w:rPr>
              <w:tab/>
            </w:r>
            <w:r w:rsidR="00B53DCB">
              <w:rPr>
                <w:webHidden/>
              </w:rPr>
              <w:fldChar w:fldCharType="begin"/>
            </w:r>
            <w:r w:rsidR="00B53DCB">
              <w:rPr>
                <w:webHidden/>
              </w:rPr>
              <w:instrText xml:space="preserve"> PAGEREF _Toc158290050 \h </w:instrText>
            </w:r>
            <w:r w:rsidR="00B53DCB">
              <w:rPr>
                <w:webHidden/>
              </w:rPr>
            </w:r>
            <w:r w:rsidR="00B53DCB">
              <w:rPr>
                <w:webHidden/>
              </w:rPr>
              <w:fldChar w:fldCharType="separate"/>
            </w:r>
            <w:r w:rsidR="00B53DCB">
              <w:rPr>
                <w:webHidden/>
              </w:rPr>
              <w:t>11</w:t>
            </w:r>
            <w:r w:rsidR="00B53DCB">
              <w:rPr>
                <w:webHidden/>
              </w:rPr>
              <w:fldChar w:fldCharType="end"/>
            </w:r>
          </w:hyperlink>
        </w:p>
        <w:p w14:paraId="410B8BD4" w14:textId="32AD80C8"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51" w:history="1">
            <w:r w:rsidR="00B53DCB" w:rsidRPr="00951076">
              <w:rPr>
                <w:rStyle w:val="Hyperkobling"/>
              </w:rPr>
              <w:t>7.1</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Hva anses som mislighold</w:t>
            </w:r>
            <w:r w:rsidR="00B53DCB">
              <w:rPr>
                <w:webHidden/>
              </w:rPr>
              <w:tab/>
            </w:r>
            <w:r w:rsidR="00B53DCB">
              <w:rPr>
                <w:webHidden/>
              </w:rPr>
              <w:fldChar w:fldCharType="begin"/>
            </w:r>
            <w:r w:rsidR="00B53DCB">
              <w:rPr>
                <w:webHidden/>
              </w:rPr>
              <w:instrText xml:space="preserve"> PAGEREF _Toc158290051 \h </w:instrText>
            </w:r>
            <w:r w:rsidR="00B53DCB">
              <w:rPr>
                <w:webHidden/>
              </w:rPr>
            </w:r>
            <w:r w:rsidR="00B53DCB">
              <w:rPr>
                <w:webHidden/>
              </w:rPr>
              <w:fldChar w:fldCharType="separate"/>
            </w:r>
            <w:r w:rsidR="00B53DCB">
              <w:rPr>
                <w:webHidden/>
              </w:rPr>
              <w:t>11</w:t>
            </w:r>
            <w:r w:rsidR="00B53DCB">
              <w:rPr>
                <w:webHidden/>
              </w:rPr>
              <w:fldChar w:fldCharType="end"/>
            </w:r>
          </w:hyperlink>
        </w:p>
        <w:p w14:paraId="730021AC" w14:textId="591F32B2"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52" w:history="1">
            <w:r w:rsidR="00B53DCB" w:rsidRPr="00951076">
              <w:rPr>
                <w:rStyle w:val="Hyperkobling"/>
              </w:rPr>
              <w:t>7.2</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Varslingsplikt</w:t>
            </w:r>
            <w:r w:rsidR="00B53DCB">
              <w:rPr>
                <w:webHidden/>
              </w:rPr>
              <w:tab/>
            </w:r>
            <w:r w:rsidR="00B53DCB">
              <w:rPr>
                <w:webHidden/>
              </w:rPr>
              <w:fldChar w:fldCharType="begin"/>
            </w:r>
            <w:r w:rsidR="00B53DCB">
              <w:rPr>
                <w:webHidden/>
              </w:rPr>
              <w:instrText xml:space="preserve"> PAGEREF _Toc158290052 \h </w:instrText>
            </w:r>
            <w:r w:rsidR="00B53DCB">
              <w:rPr>
                <w:webHidden/>
              </w:rPr>
            </w:r>
            <w:r w:rsidR="00B53DCB">
              <w:rPr>
                <w:webHidden/>
              </w:rPr>
              <w:fldChar w:fldCharType="separate"/>
            </w:r>
            <w:r w:rsidR="00B53DCB">
              <w:rPr>
                <w:webHidden/>
              </w:rPr>
              <w:t>11</w:t>
            </w:r>
            <w:r w:rsidR="00B53DCB">
              <w:rPr>
                <w:webHidden/>
              </w:rPr>
              <w:fldChar w:fldCharType="end"/>
            </w:r>
          </w:hyperlink>
        </w:p>
        <w:p w14:paraId="6718C5A2" w14:textId="50E29BA9" w:rsidR="00B53DCB" w:rsidRDefault="00000000">
          <w:pPr>
            <w:pStyle w:val="INNH1"/>
            <w:rPr>
              <w:rFonts w:asciiTheme="minorHAnsi" w:eastAsiaTheme="minorEastAsia" w:hAnsiTheme="minorHAnsi" w:cstheme="minorBidi"/>
              <w:b w:val="0"/>
              <w:bCs w:val="0"/>
              <w:caps w:val="0"/>
              <w:kern w:val="2"/>
              <w:sz w:val="22"/>
              <w:szCs w:val="22"/>
              <w14:ligatures w14:val="standardContextual"/>
            </w:rPr>
          </w:pPr>
          <w:hyperlink w:anchor="_Toc158290053" w:history="1">
            <w:r w:rsidR="00B53DCB" w:rsidRPr="00951076">
              <w:rPr>
                <w:rStyle w:val="Hyperkobling"/>
              </w:rPr>
              <w:t>8</w:t>
            </w:r>
            <w:r w:rsidR="00B53DCB">
              <w:rPr>
                <w:rFonts w:asciiTheme="minorHAnsi" w:eastAsiaTheme="minorEastAsia" w:hAnsiTheme="minorHAnsi" w:cstheme="minorBidi"/>
                <w:b w:val="0"/>
                <w:bCs w:val="0"/>
                <w:caps w:val="0"/>
                <w:kern w:val="2"/>
                <w:sz w:val="22"/>
                <w:szCs w:val="22"/>
                <w14:ligatures w14:val="standardContextual"/>
              </w:rPr>
              <w:tab/>
            </w:r>
            <w:r w:rsidR="00B53DCB" w:rsidRPr="00951076">
              <w:rPr>
                <w:rStyle w:val="Hyperkobling"/>
              </w:rPr>
              <w:t>Sanksjoner ved mislighold</w:t>
            </w:r>
            <w:r w:rsidR="00B53DCB">
              <w:rPr>
                <w:webHidden/>
              </w:rPr>
              <w:tab/>
            </w:r>
            <w:r w:rsidR="00B53DCB">
              <w:rPr>
                <w:webHidden/>
              </w:rPr>
              <w:fldChar w:fldCharType="begin"/>
            </w:r>
            <w:r w:rsidR="00B53DCB">
              <w:rPr>
                <w:webHidden/>
              </w:rPr>
              <w:instrText xml:space="preserve"> PAGEREF _Toc158290053 \h </w:instrText>
            </w:r>
            <w:r w:rsidR="00B53DCB">
              <w:rPr>
                <w:webHidden/>
              </w:rPr>
            </w:r>
            <w:r w:rsidR="00B53DCB">
              <w:rPr>
                <w:webHidden/>
              </w:rPr>
              <w:fldChar w:fldCharType="separate"/>
            </w:r>
            <w:r w:rsidR="00B53DCB">
              <w:rPr>
                <w:webHidden/>
              </w:rPr>
              <w:t>11</w:t>
            </w:r>
            <w:r w:rsidR="00B53DCB">
              <w:rPr>
                <w:webHidden/>
              </w:rPr>
              <w:fldChar w:fldCharType="end"/>
            </w:r>
          </w:hyperlink>
        </w:p>
        <w:p w14:paraId="3C62C553" w14:textId="47DC7570"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54" w:history="1">
            <w:r w:rsidR="00B53DCB" w:rsidRPr="00951076">
              <w:rPr>
                <w:rStyle w:val="Hyperkobling"/>
              </w:rPr>
              <w:t>8.1</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Tilbakehold av ytelser</w:t>
            </w:r>
            <w:r w:rsidR="00B53DCB">
              <w:rPr>
                <w:webHidden/>
              </w:rPr>
              <w:tab/>
            </w:r>
            <w:r w:rsidR="00B53DCB">
              <w:rPr>
                <w:webHidden/>
              </w:rPr>
              <w:fldChar w:fldCharType="begin"/>
            </w:r>
            <w:r w:rsidR="00B53DCB">
              <w:rPr>
                <w:webHidden/>
              </w:rPr>
              <w:instrText xml:space="preserve"> PAGEREF _Toc158290054 \h </w:instrText>
            </w:r>
            <w:r w:rsidR="00B53DCB">
              <w:rPr>
                <w:webHidden/>
              </w:rPr>
            </w:r>
            <w:r w:rsidR="00B53DCB">
              <w:rPr>
                <w:webHidden/>
              </w:rPr>
              <w:fldChar w:fldCharType="separate"/>
            </w:r>
            <w:r w:rsidR="00B53DCB">
              <w:rPr>
                <w:webHidden/>
              </w:rPr>
              <w:t>11</w:t>
            </w:r>
            <w:r w:rsidR="00B53DCB">
              <w:rPr>
                <w:webHidden/>
              </w:rPr>
              <w:fldChar w:fldCharType="end"/>
            </w:r>
          </w:hyperlink>
        </w:p>
        <w:p w14:paraId="3438C317" w14:textId="78C45715"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55" w:history="1">
            <w:r w:rsidR="00B53DCB" w:rsidRPr="00951076">
              <w:rPr>
                <w:rStyle w:val="Hyperkobling"/>
              </w:rPr>
              <w:t>8.2</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Heving</w:t>
            </w:r>
            <w:r w:rsidR="00B53DCB">
              <w:rPr>
                <w:webHidden/>
              </w:rPr>
              <w:tab/>
            </w:r>
            <w:r w:rsidR="00B53DCB">
              <w:rPr>
                <w:webHidden/>
              </w:rPr>
              <w:fldChar w:fldCharType="begin"/>
            </w:r>
            <w:r w:rsidR="00B53DCB">
              <w:rPr>
                <w:webHidden/>
              </w:rPr>
              <w:instrText xml:space="preserve"> PAGEREF _Toc158290055 \h </w:instrText>
            </w:r>
            <w:r w:rsidR="00B53DCB">
              <w:rPr>
                <w:webHidden/>
              </w:rPr>
            </w:r>
            <w:r w:rsidR="00B53DCB">
              <w:rPr>
                <w:webHidden/>
              </w:rPr>
              <w:fldChar w:fldCharType="separate"/>
            </w:r>
            <w:r w:rsidR="00B53DCB">
              <w:rPr>
                <w:webHidden/>
              </w:rPr>
              <w:t>11</w:t>
            </w:r>
            <w:r w:rsidR="00B53DCB">
              <w:rPr>
                <w:webHidden/>
              </w:rPr>
              <w:fldChar w:fldCharType="end"/>
            </w:r>
          </w:hyperlink>
        </w:p>
        <w:p w14:paraId="00A11D34" w14:textId="2297C2E4"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56" w:history="1">
            <w:r w:rsidR="00B53DCB" w:rsidRPr="00951076">
              <w:rPr>
                <w:rStyle w:val="Hyperkobling"/>
              </w:rPr>
              <w:t>8.3</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Erstatning</w:t>
            </w:r>
            <w:r w:rsidR="00B53DCB">
              <w:rPr>
                <w:webHidden/>
              </w:rPr>
              <w:tab/>
            </w:r>
            <w:r w:rsidR="00B53DCB">
              <w:rPr>
                <w:webHidden/>
              </w:rPr>
              <w:fldChar w:fldCharType="begin"/>
            </w:r>
            <w:r w:rsidR="00B53DCB">
              <w:rPr>
                <w:webHidden/>
              </w:rPr>
              <w:instrText xml:space="preserve"> PAGEREF _Toc158290056 \h </w:instrText>
            </w:r>
            <w:r w:rsidR="00B53DCB">
              <w:rPr>
                <w:webHidden/>
              </w:rPr>
            </w:r>
            <w:r w:rsidR="00B53DCB">
              <w:rPr>
                <w:webHidden/>
              </w:rPr>
              <w:fldChar w:fldCharType="separate"/>
            </w:r>
            <w:r w:rsidR="00B53DCB">
              <w:rPr>
                <w:webHidden/>
              </w:rPr>
              <w:t>12</w:t>
            </w:r>
            <w:r w:rsidR="00B53DCB">
              <w:rPr>
                <w:webHidden/>
              </w:rPr>
              <w:fldChar w:fldCharType="end"/>
            </w:r>
          </w:hyperlink>
        </w:p>
        <w:p w14:paraId="3FEA112F" w14:textId="49AA3D7F"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57" w:history="1">
            <w:r w:rsidR="00B53DCB" w:rsidRPr="00951076">
              <w:rPr>
                <w:rStyle w:val="Hyperkobling"/>
              </w:rPr>
              <w:t>8.4</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Erstatningsbegrensing</w:t>
            </w:r>
            <w:r w:rsidR="00B53DCB">
              <w:rPr>
                <w:webHidden/>
              </w:rPr>
              <w:tab/>
            </w:r>
            <w:r w:rsidR="00B53DCB">
              <w:rPr>
                <w:webHidden/>
              </w:rPr>
              <w:fldChar w:fldCharType="begin"/>
            </w:r>
            <w:r w:rsidR="00B53DCB">
              <w:rPr>
                <w:webHidden/>
              </w:rPr>
              <w:instrText xml:space="preserve"> PAGEREF _Toc158290057 \h </w:instrText>
            </w:r>
            <w:r w:rsidR="00B53DCB">
              <w:rPr>
                <w:webHidden/>
              </w:rPr>
            </w:r>
            <w:r w:rsidR="00B53DCB">
              <w:rPr>
                <w:webHidden/>
              </w:rPr>
              <w:fldChar w:fldCharType="separate"/>
            </w:r>
            <w:r w:rsidR="00B53DCB">
              <w:rPr>
                <w:webHidden/>
              </w:rPr>
              <w:t>12</w:t>
            </w:r>
            <w:r w:rsidR="00B53DCB">
              <w:rPr>
                <w:webHidden/>
              </w:rPr>
              <w:fldChar w:fldCharType="end"/>
            </w:r>
          </w:hyperlink>
        </w:p>
        <w:p w14:paraId="11A201E2" w14:textId="7212718C" w:rsidR="00B53DCB" w:rsidRDefault="00000000">
          <w:pPr>
            <w:pStyle w:val="INNH1"/>
            <w:rPr>
              <w:rFonts w:asciiTheme="minorHAnsi" w:eastAsiaTheme="minorEastAsia" w:hAnsiTheme="minorHAnsi" w:cstheme="minorBidi"/>
              <w:b w:val="0"/>
              <w:bCs w:val="0"/>
              <w:caps w:val="0"/>
              <w:kern w:val="2"/>
              <w:sz w:val="22"/>
              <w:szCs w:val="22"/>
              <w14:ligatures w14:val="standardContextual"/>
            </w:rPr>
          </w:pPr>
          <w:hyperlink w:anchor="_Toc158290058" w:history="1">
            <w:r w:rsidR="00B53DCB" w:rsidRPr="00951076">
              <w:rPr>
                <w:rStyle w:val="Hyperkobling"/>
              </w:rPr>
              <w:t>9</w:t>
            </w:r>
            <w:r w:rsidR="00B53DCB">
              <w:rPr>
                <w:rFonts w:asciiTheme="minorHAnsi" w:eastAsiaTheme="minorEastAsia" w:hAnsiTheme="minorHAnsi" w:cstheme="minorBidi"/>
                <w:b w:val="0"/>
                <w:bCs w:val="0"/>
                <w:caps w:val="0"/>
                <w:kern w:val="2"/>
                <w:sz w:val="22"/>
                <w:szCs w:val="22"/>
                <w14:ligatures w14:val="standardContextual"/>
              </w:rPr>
              <w:tab/>
            </w:r>
            <w:r w:rsidR="00B53DCB" w:rsidRPr="00951076">
              <w:rPr>
                <w:rStyle w:val="Hyperkobling"/>
              </w:rPr>
              <w:t>Øvrige bestemmelser</w:t>
            </w:r>
            <w:r w:rsidR="00B53DCB">
              <w:rPr>
                <w:webHidden/>
              </w:rPr>
              <w:tab/>
            </w:r>
            <w:r w:rsidR="00B53DCB">
              <w:rPr>
                <w:webHidden/>
              </w:rPr>
              <w:fldChar w:fldCharType="begin"/>
            </w:r>
            <w:r w:rsidR="00B53DCB">
              <w:rPr>
                <w:webHidden/>
              </w:rPr>
              <w:instrText xml:space="preserve"> PAGEREF _Toc158290058 \h </w:instrText>
            </w:r>
            <w:r w:rsidR="00B53DCB">
              <w:rPr>
                <w:webHidden/>
              </w:rPr>
            </w:r>
            <w:r w:rsidR="00B53DCB">
              <w:rPr>
                <w:webHidden/>
              </w:rPr>
              <w:fldChar w:fldCharType="separate"/>
            </w:r>
            <w:r w:rsidR="00B53DCB">
              <w:rPr>
                <w:webHidden/>
              </w:rPr>
              <w:t>12</w:t>
            </w:r>
            <w:r w:rsidR="00B53DCB">
              <w:rPr>
                <w:webHidden/>
              </w:rPr>
              <w:fldChar w:fldCharType="end"/>
            </w:r>
          </w:hyperlink>
        </w:p>
        <w:p w14:paraId="0F2EF6D3" w14:textId="4BFFC235"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59" w:history="1">
            <w:r w:rsidR="00B53DCB" w:rsidRPr="00951076">
              <w:rPr>
                <w:rStyle w:val="Hyperkobling"/>
              </w:rPr>
              <w:t>9.1</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Forsikringer</w:t>
            </w:r>
            <w:r w:rsidR="00B53DCB">
              <w:rPr>
                <w:webHidden/>
              </w:rPr>
              <w:tab/>
            </w:r>
            <w:r w:rsidR="00B53DCB">
              <w:rPr>
                <w:webHidden/>
              </w:rPr>
              <w:fldChar w:fldCharType="begin"/>
            </w:r>
            <w:r w:rsidR="00B53DCB">
              <w:rPr>
                <w:webHidden/>
              </w:rPr>
              <w:instrText xml:space="preserve"> PAGEREF _Toc158290059 \h </w:instrText>
            </w:r>
            <w:r w:rsidR="00B53DCB">
              <w:rPr>
                <w:webHidden/>
              </w:rPr>
            </w:r>
            <w:r w:rsidR="00B53DCB">
              <w:rPr>
                <w:webHidden/>
              </w:rPr>
              <w:fldChar w:fldCharType="separate"/>
            </w:r>
            <w:r w:rsidR="00B53DCB">
              <w:rPr>
                <w:webHidden/>
              </w:rPr>
              <w:t>12</w:t>
            </w:r>
            <w:r w:rsidR="00B53DCB">
              <w:rPr>
                <w:webHidden/>
              </w:rPr>
              <w:fldChar w:fldCharType="end"/>
            </w:r>
          </w:hyperlink>
        </w:p>
        <w:p w14:paraId="17BFA737" w14:textId="212C2C3A"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60" w:history="1">
            <w:r w:rsidR="00B53DCB" w:rsidRPr="00951076">
              <w:rPr>
                <w:rStyle w:val="Hyperkobling"/>
              </w:rPr>
              <w:t>9.2</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Overdragelse av rettigheter og plikter</w:t>
            </w:r>
            <w:r w:rsidR="00B53DCB">
              <w:rPr>
                <w:webHidden/>
              </w:rPr>
              <w:tab/>
            </w:r>
            <w:r w:rsidR="00B53DCB">
              <w:rPr>
                <w:webHidden/>
              </w:rPr>
              <w:fldChar w:fldCharType="begin"/>
            </w:r>
            <w:r w:rsidR="00B53DCB">
              <w:rPr>
                <w:webHidden/>
              </w:rPr>
              <w:instrText xml:space="preserve"> PAGEREF _Toc158290060 \h </w:instrText>
            </w:r>
            <w:r w:rsidR="00B53DCB">
              <w:rPr>
                <w:webHidden/>
              </w:rPr>
            </w:r>
            <w:r w:rsidR="00B53DCB">
              <w:rPr>
                <w:webHidden/>
              </w:rPr>
              <w:fldChar w:fldCharType="separate"/>
            </w:r>
            <w:r w:rsidR="00B53DCB">
              <w:rPr>
                <w:webHidden/>
              </w:rPr>
              <w:t>12</w:t>
            </w:r>
            <w:r w:rsidR="00B53DCB">
              <w:rPr>
                <w:webHidden/>
              </w:rPr>
              <w:fldChar w:fldCharType="end"/>
            </w:r>
          </w:hyperlink>
        </w:p>
        <w:p w14:paraId="2E7EA30D" w14:textId="34261744"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61" w:history="1">
            <w:r w:rsidR="00B53DCB" w:rsidRPr="00951076">
              <w:rPr>
                <w:rStyle w:val="Hyperkobling"/>
              </w:rPr>
              <w:t>9.3</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Force Majeure</w:t>
            </w:r>
            <w:r w:rsidR="00B53DCB">
              <w:rPr>
                <w:webHidden/>
              </w:rPr>
              <w:tab/>
            </w:r>
            <w:r w:rsidR="00B53DCB">
              <w:rPr>
                <w:webHidden/>
              </w:rPr>
              <w:fldChar w:fldCharType="begin"/>
            </w:r>
            <w:r w:rsidR="00B53DCB">
              <w:rPr>
                <w:webHidden/>
              </w:rPr>
              <w:instrText xml:space="preserve"> PAGEREF _Toc158290061 \h </w:instrText>
            </w:r>
            <w:r w:rsidR="00B53DCB">
              <w:rPr>
                <w:webHidden/>
              </w:rPr>
            </w:r>
            <w:r w:rsidR="00B53DCB">
              <w:rPr>
                <w:webHidden/>
              </w:rPr>
              <w:fldChar w:fldCharType="separate"/>
            </w:r>
            <w:r w:rsidR="00B53DCB">
              <w:rPr>
                <w:webHidden/>
              </w:rPr>
              <w:t>12</w:t>
            </w:r>
            <w:r w:rsidR="00B53DCB">
              <w:rPr>
                <w:webHidden/>
              </w:rPr>
              <w:fldChar w:fldCharType="end"/>
            </w:r>
          </w:hyperlink>
        </w:p>
        <w:p w14:paraId="4B41FACB" w14:textId="232D8B3C" w:rsidR="00B53DCB" w:rsidRDefault="00000000">
          <w:pPr>
            <w:pStyle w:val="INNH1"/>
            <w:rPr>
              <w:rFonts w:asciiTheme="minorHAnsi" w:eastAsiaTheme="minorEastAsia" w:hAnsiTheme="minorHAnsi" w:cstheme="minorBidi"/>
              <w:b w:val="0"/>
              <w:bCs w:val="0"/>
              <w:caps w:val="0"/>
              <w:kern w:val="2"/>
              <w:sz w:val="22"/>
              <w:szCs w:val="22"/>
              <w14:ligatures w14:val="standardContextual"/>
            </w:rPr>
          </w:pPr>
          <w:hyperlink w:anchor="_Toc158290062" w:history="1">
            <w:r w:rsidR="00B53DCB" w:rsidRPr="00951076">
              <w:rPr>
                <w:rStyle w:val="Hyperkobling"/>
              </w:rPr>
              <w:t>10</w:t>
            </w:r>
            <w:r w:rsidR="00B53DCB">
              <w:rPr>
                <w:rFonts w:asciiTheme="minorHAnsi" w:eastAsiaTheme="minorEastAsia" w:hAnsiTheme="minorHAnsi" w:cstheme="minorBidi"/>
                <w:b w:val="0"/>
                <w:bCs w:val="0"/>
                <w:caps w:val="0"/>
                <w:kern w:val="2"/>
                <w:sz w:val="22"/>
                <w:szCs w:val="22"/>
                <w14:ligatures w14:val="standardContextual"/>
              </w:rPr>
              <w:tab/>
            </w:r>
            <w:r w:rsidR="00B53DCB" w:rsidRPr="00951076">
              <w:rPr>
                <w:rStyle w:val="Hyperkobling"/>
              </w:rPr>
              <w:t>Samfunnsansvar</w:t>
            </w:r>
            <w:r w:rsidR="00B53DCB">
              <w:rPr>
                <w:webHidden/>
              </w:rPr>
              <w:tab/>
            </w:r>
            <w:r w:rsidR="00B53DCB">
              <w:rPr>
                <w:webHidden/>
              </w:rPr>
              <w:fldChar w:fldCharType="begin"/>
            </w:r>
            <w:r w:rsidR="00B53DCB">
              <w:rPr>
                <w:webHidden/>
              </w:rPr>
              <w:instrText xml:space="preserve"> PAGEREF _Toc158290062 \h </w:instrText>
            </w:r>
            <w:r w:rsidR="00B53DCB">
              <w:rPr>
                <w:webHidden/>
              </w:rPr>
            </w:r>
            <w:r w:rsidR="00B53DCB">
              <w:rPr>
                <w:webHidden/>
              </w:rPr>
              <w:fldChar w:fldCharType="separate"/>
            </w:r>
            <w:r w:rsidR="00B53DCB">
              <w:rPr>
                <w:webHidden/>
              </w:rPr>
              <w:t>13</w:t>
            </w:r>
            <w:r w:rsidR="00B53DCB">
              <w:rPr>
                <w:webHidden/>
              </w:rPr>
              <w:fldChar w:fldCharType="end"/>
            </w:r>
          </w:hyperlink>
        </w:p>
        <w:p w14:paraId="3D3F2C1E" w14:textId="59153EE3"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63" w:history="1">
            <w:r w:rsidR="00B53DCB" w:rsidRPr="00951076">
              <w:rPr>
                <w:rStyle w:val="Hyperkobling"/>
              </w:rPr>
              <w:t>10.1</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Etikk</w:t>
            </w:r>
            <w:r w:rsidR="00B53DCB">
              <w:rPr>
                <w:webHidden/>
              </w:rPr>
              <w:tab/>
            </w:r>
            <w:r w:rsidR="00B53DCB">
              <w:rPr>
                <w:webHidden/>
              </w:rPr>
              <w:fldChar w:fldCharType="begin"/>
            </w:r>
            <w:r w:rsidR="00B53DCB">
              <w:rPr>
                <w:webHidden/>
              </w:rPr>
              <w:instrText xml:space="preserve"> PAGEREF _Toc158290063 \h </w:instrText>
            </w:r>
            <w:r w:rsidR="00B53DCB">
              <w:rPr>
                <w:webHidden/>
              </w:rPr>
            </w:r>
            <w:r w:rsidR="00B53DCB">
              <w:rPr>
                <w:webHidden/>
              </w:rPr>
              <w:fldChar w:fldCharType="separate"/>
            </w:r>
            <w:r w:rsidR="00B53DCB">
              <w:rPr>
                <w:webHidden/>
              </w:rPr>
              <w:t>13</w:t>
            </w:r>
            <w:r w:rsidR="00B53DCB">
              <w:rPr>
                <w:webHidden/>
              </w:rPr>
              <w:fldChar w:fldCharType="end"/>
            </w:r>
          </w:hyperlink>
        </w:p>
        <w:p w14:paraId="3B8C43BB" w14:textId="1F81904F"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64" w:history="1">
            <w:r w:rsidR="00B53DCB" w:rsidRPr="00951076">
              <w:rPr>
                <w:rStyle w:val="Hyperkobling"/>
              </w:rPr>
              <w:t>10.2</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Sosialt ansvar</w:t>
            </w:r>
            <w:r w:rsidR="00B53DCB">
              <w:rPr>
                <w:webHidden/>
              </w:rPr>
              <w:tab/>
            </w:r>
            <w:r w:rsidR="00B53DCB">
              <w:rPr>
                <w:webHidden/>
              </w:rPr>
              <w:fldChar w:fldCharType="begin"/>
            </w:r>
            <w:r w:rsidR="00B53DCB">
              <w:rPr>
                <w:webHidden/>
              </w:rPr>
              <w:instrText xml:space="preserve"> PAGEREF _Toc158290064 \h </w:instrText>
            </w:r>
            <w:r w:rsidR="00B53DCB">
              <w:rPr>
                <w:webHidden/>
              </w:rPr>
            </w:r>
            <w:r w:rsidR="00B53DCB">
              <w:rPr>
                <w:webHidden/>
              </w:rPr>
              <w:fldChar w:fldCharType="separate"/>
            </w:r>
            <w:r w:rsidR="00B53DCB">
              <w:rPr>
                <w:webHidden/>
              </w:rPr>
              <w:t>13</w:t>
            </w:r>
            <w:r w:rsidR="00B53DCB">
              <w:rPr>
                <w:webHidden/>
              </w:rPr>
              <w:fldChar w:fldCharType="end"/>
            </w:r>
          </w:hyperlink>
        </w:p>
        <w:p w14:paraId="0F0F25B1" w14:textId="109C531D"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65" w:history="1">
            <w:r w:rsidR="00B53DCB" w:rsidRPr="00951076">
              <w:rPr>
                <w:rStyle w:val="Hyperkobling"/>
              </w:rPr>
              <w:t>10.3</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Lønns og arbeidsvilkår</w:t>
            </w:r>
            <w:r w:rsidR="00B53DCB">
              <w:rPr>
                <w:webHidden/>
              </w:rPr>
              <w:tab/>
            </w:r>
            <w:r w:rsidR="00B53DCB">
              <w:rPr>
                <w:webHidden/>
              </w:rPr>
              <w:fldChar w:fldCharType="begin"/>
            </w:r>
            <w:r w:rsidR="00B53DCB">
              <w:rPr>
                <w:webHidden/>
              </w:rPr>
              <w:instrText xml:space="preserve"> PAGEREF _Toc158290065 \h </w:instrText>
            </w:r>
            <w:r w:rsidR="00B53DCB">
              <w:rPr>
                <w:webHidden/>
              </w:rPr>
            </w:r>
            <w:r w:rsidR="00B53DCB">
              <w:rPr>
                <w:webHidden/>
              </w:rPr>
              <w:fldChar w:fldCharType="separate"/>
            </w:r>
            <w:r w:rsidR="00B53DCB">
              <w:rPr>
                <w:webHidden/>
              </w:rPr>
              <w:t>13</w:t>
            </w:r>
            <w:r w:rsidR="00B53DCB">
              <w:rPr>
                <w:webHidden/>
              </w:rPr>
              <w:fldChar w:fldCharType="end"/>
            </w:r>
          </w:hyperlink>
        </w:p>
        <w:p w14:paraId="5325B916" w14:textId="37216F6D"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66" w:history="1">
            <w:r w:rsidR="00B53DCB" w:rsidRPr="00951076">
              <w:rPr>
                <w:rStyle w:val="Hyperkobling"/>
              </w:rPr>
              <w:t>10.4</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Miljø</w:t>
            </w:r>
            <w:r w:rsidR="00B53DCB">
              <w:rPr>
                <w:webHidden/>
              </w:rPr>
              <w:tab/>
            </w:r>
            <w:r w:rsidR="00B53DCB">
              <w:rPr>
                <w:webHidden/>
              </w:rPr>
              <w:fldChar w:fldCharType="begin"/>
            </w:r>
            <w:r w:rsidR="00B53DCB">
              <w:rPr>
                <w:webHidden/>
              </w:rPr>
              <w:instrText xml:space="preserve"> PAGEREF _Toc158290066 \h </w:instrText>
            </w:r>
            <w:r w:rsidR="00B53DCB">
              <w:rPr>
                <w:webHidden/>
              </w:rPr>
            </w:r>
            <w:r w:rsidR="00B53DCB">
              <w:rPr>
                <w:webHidden/>
              </w:rPr>
              <w:fldChar w:fldCharType="separate"/>
            </w:r>
            <w:r w:rsidR="00B53DCB">
              <w:rPr>
                <w:webHidden/>
              </w:rPr>
              <w:t>14</w:t>
            </w:r>
            <w:r w:rsidR="00B53DCB">
              <w:rPr>
                <w:webHidden/>
              </w:rPr>
              <w:fldChar w:fldCharType="end"/>
            </w:r>
          </w:hyperlink>
        </w:p>
        <w:p w14:paraId="693A6D43" w14:textId="5DFA10B3" w:rsidR="00B53DCB" w:rsidRDefault="00000000">
          <w:pPr>
            <w:pStyle w:val="INNH1"/>
            <w:rPr>
              <w:rFonts w:asciiTheme="minorHAnsi" w:eastAsiaTheme="minorEastAsia" w:hAnsiTheme="minorHAnsi" w:cstheme="minorBidi"/>
              <w:b w:val="0"/>
              <w:bCs w:val="0"/>
              <w:caps w:val="0"/>
              <w:kern w:val="2"/>
              <w:sz w:val="22"/>
              <w:szCs w:val="22"/>
              <w14:ligatures w14:val="standardContextual"/>
            </w:rPr>
          </w:pPr>
          <w:hyperlink w:anchor="_Toc158290067" w:history="1">
            <w:r w:rsidR="00B53DCB" w:rsidRPr="00951076">
              <w:rPr>
                <w:rStyle w:val="Hyperkobling"/>
              </w:rPr>
              <w:t>11</w:t>
            </w:r>
            <w:r w:rsidR="00B53DCB">
              <w:rPr>
                <w:rFonts w:asciiTheme="minorHAnsi" w:eastAsiaTheme="minorEastAsia" w:hAnsiTheme="minorHAnsi" w:cstheme="minorBidi"/>
                <w:b w:val="0"/>
                <w:bCs w:val="0"/>
                <w:caps w:val="0"/>
                <w:kern w:val="2"/>
                <w:sz w:val="22"/>
                <w:szCs w:val="22"/>
                <w14:ligatures w14:val="standardContextual"/>
              </w:rPr>
              <w:tab/>
            </w:r>
            <w:r w:rsidR="00B53DCB" w:rsidRPr="00951076">
              <w:rPr>
                <w:rStyle w:val="Hyperkobling"/>
              </w:rPr>
              <w:t>Informasjonssikkerhet og personvern</w:t>
            </w:r>
            <w:r w:rsidR="00B53DCB">
              <w:rPr>
                <w:webHidden/>
              </w:rPr>
              <w:tab/>
            </w:r>
            <w:r w:rsidR="00B53DCB">
              <w:rPr>
                <w:webHidden/>
              </w:rPr>
              <w:fldChar w:fldCharType="begin"/>
            </w:r>
            <w:r w:rsidR="00B53DCB">
              <w:rPr>
                <w:webHidden/>
              </w:rPr>
              <w:instrText xml:space="preserve"> PAGEREF _Toc158290067 \h </w:instrText>
            </w:r>
            <w:r w:rsidR="00B53DCB">
              <w:rPr>
                <w:webHidden/>
              </w:rPr>
            </w:r>
            <w:r w:rsidR="00B53DCB">
              <w:rPr>
                <w:webHidden/>
              </w:rPr>
              <w:fldChar w:fldCharType="separate"/>
            </w:r>
            <w:r w:rsidR="00B53DCB">
              <w:rPr>
                <w:webHidden/>
              </w:rPr>
              <w:t>14</w:t>
            </w:r>
            <w:r w:rsidR="00B53DCB">
              <w:rPr>
                <w:webHidden/>
              </w:rPr>
              <w:fldChar w:fldCharType="end"/>
            </w:r>
          </w:hyperlink>
        </w:p>
        <w:p w14:paraId="017E8F3E" w14:textId="1431399A"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68" w:history="1">
            <w:r w:rsidR="00B53DCB" w:rsidRPr="00951076">
              <w:rPr>
                <w:rStyle w:val="Hyperkobling"/>
              </w:rPr>
              <w:t>11.1</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Informasjonssikkerhet</w:t>
            </w:r>
            <w:r w:rsidR="00B53DCB">
              <w:rPr>
                <w:webHidden/>
              </w:rPr>
              <w:tab/>
            </w:r>
            <w:r w:rsidR="00B53DCB">
              <w:rPr>
                <w:webHidden/>
              </w:rPr>
              <w:fldChar w:fldCharType="begin"/>
            </w:r>
            <w:r w:rsidR="00B53DCB">
              <w:rPr>
                <w:webHidden/>
              </w:rPr>
              <w:instrText xml:space="preserve"> PAGEREF _Toc158290068 \h </w:instrText>
            </w:r>
            <w:r w:rsidR="00B53DCB">
              <w:rPr>
                <w:webHidden/>
              </w:rPr>
            </w:r>
            <w:r w:rsidR="00B53DCB">
              <w:rPr>
                <w:webHidden/>
              </w:rPr>
              <w:fldChar w:fldCharType="separate"/>
            </w:r>
            <w:r w:rsidR="00B53DCB">
              <w:rPr>
                <w:webHidden/>
              </w:rPr>
              <w:t>14</w:t>
            </w:r>
            <w:r w:rsidR="00B53DCB">
              <w:rPr>
                <w:webHidden/>
              </w:rPr>
              <w:fldChar w:fldCharType="end"/>
            </w:r>
          </w:hyperlink>
        </w:p>
        <w:p w14:paraId="6F49E036" w14:textId="0BF432AA"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69" w:history="1">
            <w:r w:rsidR="00B53DCB" w:rsidRPr="00951076">
              <w:rPr>
                <w:rStyle w:val="Hyperkobling"/>
              </w:rPr>
              <w:t>11.2</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Personvern</w:t>
            </w:r>
            <w:r w:rsidR="00B53DCB">
              <w:rPr>
                <w:webHidden/>
              </w:rPr>
              <w:tab/>
            </w:r>
            <w:r w:rsidR="00B53DCB">
              <w:rPr>
                <w:webHidden/>
              </w:rPr>
              <w:fldChar w:fldCharType="begin"/>
            </w:r>
            <w:r w:rsidR="00B53DCB">
              <w:rPr>
                <w:webHidden/>
              </w:rPr>
              <w:instrText xml:space="preserve"> PAGEREF _Toc158290069 \h </w:instrText>
            </w:r>
            <w:r w:rsidR="00B53DCB">
              <w:rPr>
                <w:webHidden/>
              </w:rPr>
            </w:r>
            <w:r w:rsidR="00B53DCB">
              <w:rPr>
                <w:webHidden/>
              </w:rPr>
              <w:fldChar w:fldCharType="separate"/>
            </w:r>
            <w:r w:rsidR="00B53DCB">
              <w:rPr>
                <w:webHidden/>
              </w:rPr>
              <w:t>14</w:t>
            </w:r>
            <w:r w:rsidR="00B53DCB">
              <w:rPr>
                <w:webHidden/>
              </w:rPr>
              <w:fldChar w:fldCharType="end"/>
            </w:r>
          </w:hyperlink>
        </w:p>
        <w:p w14:paraId="002B7BA5" w14:textId="78B7CB00" w:rsidR="00B53DCB" w:rsidRDefault="00000000">
          <w:pPr>
            <w:pStyle w:val="INNH1"/>
            <w:rPr>
              <w:rFonts w:asciiTheme="minorHAnsi" w:eastAsiaTheme="minorEastAsia" w:hAnsiTheme="minorHAnsi" w:cstheme="minorBidi"/>
              <w:b w:val="0"/>
              <w:bCs w:val="0"/>
              <w:caps w:val="0"/>
              <w:kern w:val="2"/>
              <w:sz w:val="22"/>
              <w:szCs w:val="22"/>
              <w14:ligatures w14:val="standardContextual"/>
            </w:rPr>
          </w:pPr>
          <w:hyperlink w:anchor="_Toc158290070" w:history="1">
            <w:r w:rsidR="00B53DCB" w:rsidRPr="00951076">
              <w:rPr>
                <w:rStyle w:val="Hyperkobling"/>
              </w:rPr>
              <w:t>12</w:t>
            </w:r>
            <w:r w:rsidR="00B53DCB">
              <w:rPr>
                <w:rFonts w:asciiTheme="minorHAnsi" w:eastAsiaTheme="minorEastAsia" w:hAnsiTheme="minorHAnsi" w:cstheme="minorBidi"/>
                <w:b w:val="0"/>
                <w:bCs w:val="0"/>
                <w:caps w:val="0"/>
                <w:kern w:val="2"/>
                <w:sz w:val="22"/>
                <w:szCs w:val="22"/>
                <w14:ligatures w14:val="standardContextual"/>
              </w:rPr>
              <w:tab/>
            </w:r>
            <w:r w:rsidR="00B53DCB" w:rsidRPr="00951076">
              <w:rPr>
                <w:rStyle w:val="Hyperkobling"/>
              </w:rPr>
              <w:t>Tvister</w:t>
            </w:r>
            <w:r w:rsidR="00B53DCB">
              <w:rPr>
                <w:webHidden/>
              </w:rPr>
              <w:tab/>
            </w:r>
            <w:r w:rsidR="00B53DCB">
              <w:rPr>
                <w:webHidden/>
              </w:rPr>
              <w:fldChar w:fldCharType="begin"/>
            </w:r>
            <w:r w:rsidR="00B53DCB">
              <w:rPr>
                <w:webHidden/>
              </w:rPr>
              <w:instrText xml:space="preserve"> PAGEREF _Toc158290070 \h </w:instrText>
            </w:r>
            <w:r w:rsidR="00B53DCB">
              <w:rPr>
                <w:webHidden/>
              </w:rPr>
            </w:r>
            <w:r w:rsidR="00B53DCB">
              <w:rPr>
                <w:webHidden/>
              </w:rPr>
              <w:fldChar w:fldCharType="separate"/>
            </w:r>
            <w:r w:rsidR="00B53DCB">
              <w:rPr>
                <w:webHidden/>
              </w:rPr>
              <w:t>14</w:t>
            </w:r>
            <w:r w:rsidR="00B53DCB">
              <w:rPr>
                <w:webHidden/>
              </w:rPr>
              <w:fldChar w:fldCharType="end"/>
            </w:r>
          </w:hyperlink>
        </w:p>
        <w:p w14:paraId="1F3329E8" w14:textId="2DDC895E"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71" w:history="1">
            <w:r w:rsidR="00B53DCB" w:rsidRPr="00951076">
              <w:rPr>
                <w:rStyle w:val="Hyperkobling"/>
              </w:rPr>
              <w:t>12.1</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Generelt</w:t>
            </w:r>
            <w:r w:rsidR="00B53DCB">
              <w:rPr>
                <w:webHidden/>
              </w:rPr>
              <w:tab/>
            </w:r>
            <w:r w:rsidR="00B53DCB">
              <w:rPr>
                <w:webHidden/>
              </w:rPr>
              <w:fldChar w:fldCharType="begin"/>
            </w:r>
            <w:r w:rsidR="00B53DCB">
              <w:rPr>
                <w:webHidden/>
              </w:rPr>
              <w:instrText xml:space="preserve"> PAGEREF _Toc158290071 \h </w:instrText>
            </w:r>
            <w:r w:rsidR="00B53DCB">
              <w:rPr>
                <w:webHidden/>
              </w:rPr>
            </w:r>
            <w:r w:rsidR="00B53DCB">
              <w:rPr>
                <w:webHidden/>
              </w:rPr>
              <w:fldChar w:fldCharType="separate"/>
            </w:r>
            <w:r w:rsidR="00B53DCB">
              <w:rPr>
                <w:webHidden/>
              </w:rPr>
              <w:t>14</w:t>
            </w:r>
            <w:r w:rsidR="00B53DCB">
              <w:rPr>
                <w:webHidden/>
              </w:rPr>
              <w:fldChar w:fldCharType="end"/>
            </w:r>
          </w:hyperlink>
        </w:p>
        <w:p w14:paraId="08DB6F45" w14:textId="1A163B1A"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72" w:history="1">
            <w:r w:rsidR="00B53DCB" w:rsidRPr="00951076">
              <w:rPr>
                <w:rStyle w:val="Hyperkobling"/>
              </w:rPr>
              <w:t>12.2</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Rettsvalg</w:t>
            </w:r>
            <w:r w:rsidR="00B53DCB">
              <w:rPr>
                <w:webHidden/>
              </w:rPr>
              <w:tab/>
            </w:r>
            <w:r w:rsidR="00B53DCB">
              <w:rPr>
                <w:webHidden/>
              </w:rPr>
              <w:fldChar w:fldCharType="begin"/>
            </w:r>
            <w:r w:rsidR="00B53DCB">
              <w:rPr>
                <w:webHidden/>
              </w:rPr>
              <w:instrText xml:space="preserve"> PAGEREF _Toc158290072 \h </w:instrText>
            </w:r>
            <w:r w:rsidR="00B53DCB">
              <w:rPr>
                <w:webHidden/>
              </w:rPr>
            </w:r>
            <w:r w:rsidR="00B53DCB">
              <w:rPr>
                <w:webHidden/>
              </w:rPr>
              <w:fldChar w:fldCharType="separate"/>
            </w:r>
            <w:r w:rsidR="00B53DCB">
              <w:rPr>
                <w:webHidden/>
              </w:rPr>
              <w:t>15</w:t>
            </w:r>
            <w:r w:rsidR="00B53DCB">
              <w:rPr>
                <w:webHidden/>
              </w:rPr>
              <w:fldChar w:fldCharType="end"/>
            </w:r>
          </w:hyperlink>
        </w:p>
        <w:p w14:paraId="65485E97" w14:textId="39D01623"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73" w:history="1">
            <w:r w:rsidR="00B53DCB" w:rsidRPr="00951076">
              <w:rPr>
                <w:rStyle w:val="Hyperkobling"/>
              </w:rPr>
              <w:t>12.3</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Forhandlinger</w:t>
            </w:r>
            <w:r w:rsidR="00B53DCB">
              <w:rPr>
                <w:webHidden/>
              </w:rPr>
              <w:tab/>
            </w:r>
            <w:r w:rsidR="00B53DCB">
              <w:rPr>
                <w:webHidden/>
              </w:rPr>
              <w:fldChar w:fldCharType="begin"/>
            </w:r>
            <w:r w:rsidR="00B53DCB">
              <w:rPr>
                <w:webHidden/>
              </w:rPr>
              <w:instrText xml:space="preserve"> PAGEREF _Toc158290073 \h </w:instrText>
            </w:r>
            <w:r w:rsidR="00B53DCB">
              <w:rPr>
                <w:webHidden/>
              </w:rPr>
            </w:r>
            <w:r w:rsidR="00B53DCB">
              <w:rPr>
                <w:webHidden/>
              </w:rPr>
              <w:fldChar w:fldCharType="separate"/>
            </w:r>
            <w:r w:rsidR="00B53DCB">
              <w:rPr>
                <w:webHidden/>
              </w:rPr>
              <w:t>15</w:t>
            </w:r>
            <w:r w:rsidR="00B53DCB">
              <w:rPr>
                <w:webHidden/>
              </w:rPr>
              <w:fldChar w:fldCharType="end"/>
            </w:r>
          </w:hyperlink>
        </w:p>
        <w:p w14:paraId="2461AD5C" w14:textId="0AC92C3D"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74" w:history="1">
            <w:r w:rsidR="00B53DCB" w:rsidRPr="00951076">
              <w:rPr>
                <w:rStyle w:val="Hyperkobling"/>
              </w:rPr>
              <w:t>12.4</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Mekling</w:t>
            </w:r>
            <w:r w:rsidR="00B53DCB">
              <w:rPr>
                <w:webHidden/>
              </w:rPr>
              <w:tab/>
            </w:r>
            <w:r w:rsidR="00B53DCB">
              <w:rPr>
                <w:webHidden/>
              </w:rPr>
              <w:fldChar w:fldCharType="begin"/>
            </w:r>
            <w:r w:rsidR="00B53DCB">
              <w:rPr>
                <w:webHidden/>
              </w:rPr>
              <w:instrText xml:space="preserve"> PAGEREF _Toc158290074 \h </w:instrText>
            </w:r>
            <w:r w:rsidR="00B53DCB">
              <w:rPr>
                <w:webHidden/>
              </w:rPr>
            </w:r>
            <w:r w:rsidR="00B53DCB">
              <w:rPr>
                <w:webHidden/>
              </w:rPr>
              <w:fldChar w:fldCharType="separate"/>
            </w:r>
            <w:r w:rsidR="00B53DCB">
              <w:rPr>
                <w:webHidden/>
              </w:rPr>
              <w:t>15</w:t>
            </w:r>
            <w:r w:rsidR="00B53DCB">
              <w:rPr>
                <w:webHidden/>
              </w:rPr>
              <w:fldChar w:fldCharType="end"/>
            </w:r>
          </w:hyperlink>
        </w:p>
        <w:p w14:paraId="5244687B" w14:textId="20FB94A1" w:rsidR="00B53DCB" w:rsidRDefault="00000000">
          <w:pPr>
            <w:pStyle w:val="INNH2"/>
            <w:rPr>
              <w:rFonts w:asciiTheme="minorHAnsi" w:eastAsiaTheme="minorEastAsia" w:hAnsiTheme="minorHAnsi" w:cstheme="minorBidi"/>
              <w:smallCaps w:val="0"/>
              <w:kern w:val="2"/>
              <w:sz w:val="22"/>
              <w:szCs w:val="22"/>
              <w14:ligatures w14:val="standardContextual"/>
            </w:rPr>
          </w:pPr>
          <w:hyperlink w:anchor="_Toc158290075" w:history="1">
            <w:r w:rsidR="00B53DCB" w:rsidRPr="00951076">
              <w:rPr>
                <w:rStyle w:val="Hyperkobling"/>
              </w:rPr>
              <w:t>12.5</w:t>
            </w:r>
            <w:r w:rsidR="00B53DCB">
              <w:rPr>
                <w:rFonts w:asciiTheme="minorHAnsi" w:eastAsiaTheme="minorEastAsia" w:hAnsiTheme="minorHAnsi" w:cstheme="minorBidi"/>
                <w:smallCaps w:val="0"/>
                <w:kern w:val="2"/>
                <w:sz w:val="22"/>
                <w:szCs w:val="22"/>
                <w14:ligatures w14:val="standardContextual"/>
              </w:rPr>
              <w:tab/>
            </w:r>
            <w:r w:rsidR="00B53DCB" w:rsidRPr="00951076">
              <w:rPr>
                <w:rStyle w:val="Hyperkobling"/>
              </w:rPr>
              <w:t>Domstols- eller voldgiftsbehandling</w:t>
            </w:r>
            <w:r w:rsidR="00B53DCB">
              <w:rPr>
                <w:webHidden/>
              </w:rPr>
              <w:tab/>
            </w:r>
            <w:r w:rsidR="00B53DCB">
              <w:rPr>
                <w:webHidden/>
              </w:rPr>
              <w:fldChar w:fldCharType="begin"/>
            </w:r>
            <w:r w:rsidR="00B53DCB">
              <w:rPr>
                <w:webHidden/>
              </w:rPr>
              <w:instrText xml:space="preserve"> PAGEREF _Toc158290075 \h </w:instrText>
            </w:r>
            <w:r w:rsidR="00B53DCB">
              <w:rPr>
                <w:webHidden/>
              </w:rPr>
            </w:r>
            <w:r w:rsidR="00B53DCB">
              <w:rPr>
                <w:webHidden/>
              </w:rPr>
              <w:fldChar w:fldCharType="separate"/>
            </w:r>
            <w:r w:rsidR="00B53DCB">
              <w:rPr>
                <w:webHidden/>
              </w:rPr>
              <w:t>15</w:t>
            </w:r>
            <w:r w:rsidR="00B53DCB">
              <w:rPr>
                <w:webHidden/>
              </w:rPr>
              <w:fldChar w:fldCharType="end"/>
            </w:r>
          </w:hyperlink>
        </w:p>
        <w:p w14:paraId="60EEFE87" w14:textId="25690A28" w:rsidR="009842D6" w:rsidRDefault="009842D6">
          <w:r>
            <w:rPr>
              <w:b/>
              <w:bCs/>
            </w:rPr>
            <w:fldChar w:fldCharType="end"/>
          </w:r>
        </w:p>
      </w:sdtContent>
    </w:sdt>
    <w:p w14:paraId="2EB7B97C" w14:textId="01A047E3" w:rsidR="00CE55CD" w:rsidRDefault="00CE55CD">
      <w:pPr>
        <w:suppressAutoHyphens w:val="0"/>
        <w:spacing w:before="0" w:after="0"/>
      </w:pPr>
      <w:r>
        <w:br w:type="page"/>
      </w:r>
    </w:p>
    <w:p w14:paraId="59538C95" w14:textId="0D4B9898" w:rsidR="00503465" w:rsidRDefault="00503465" w:rsidP="003E407B">
      <w:pPr>
        <w:pStyle w:val="Overskrift1"/>
        <w:numPr>
          <w:ilvl w:val="0"/>
          <w:numId w:val="0"/>
        </w:numPr>
        <w:ind w:left="432" w:hanging="432"/>
      </w:pPr>
      <w:bookmarkStart w:id="1" w:name="_Toc158290017"/>
      <w:r>
        <w:lastRenderedPageBreak/>
        <w:t>1</w:t>
      </w:r>
      <w:r>
        <w:tab/>
      </w:r>
      <w:r w:rsidRPr="00704C77">
        <w:t>G</w:t>
      </w:r>
      <w:r w:rsidR="00704C77">
        <w:t>enerelle bestemmelser</w:t>
      </w:r>
      <w:bookmarkEnd w:id="1"/>
    </w:p>
    <w:p w14:paraId="0DD39918" w14:textId="65FBE25C" w:rsidR="006403C5" w:rsidRPr="0018614D" w:rsidRDefault="006403C5" w:rsidP="006403C5">
      <w:pPr>
        <w:pStyle w:val="Overskrift2"/>
      </w:pPr>
      <w:bookmarkStart w:id="2" w:name="_Toc158290018"/>
      <w:r w:rsidRPr="0018614D">
        <w:t xml:space="preserve">Omfanget og beskrivelse av </w:t>
      </w:r>
      <w:bookmarkEnd w:id="2"/>
      <w:r w:rsidR="00A5752B">
        <w:t>Leveransen</w:t>
      </w:r>
    </w:p>
    <w:p w14:paraId="77E3F2CD" w14:textId="6AF9BC51" w:rsidR="000E525D" w:rsidRPr="0018614D" w:rsidRDefault="00702DA9" w:rsidP="000E525D">
      <w:r>
        <w:t>Leverandøren</w:t>
      </w:r>
      <w:r w:rsidRPr="0018614D">
        <w:t xml:space="preserve"> </w:t>
      </w:r>
      <w:r w:rsidR="000E525D" w:rsidRPr="0018614D">
        <w:t xml:space="preserve">skal </w:t>
      </w:r>
      <w:r w:rsidR="00515BCB">
        <w:t xml:space="preserve">levere kursmoduler </w:t>
      </w:r>
      <w:r w:rsidR="00436D52">
        <w:t>i</w:t>
      </w:r>
      <w:r w:rsidR="00515BCB">
        <w:t xml:space="preserve"> ISO 37001 </w:t>
      </w:r>
      <w:r w:rsidR="00855579">
        <w:t>Anti-</w:t>
      </w:r>
      <w:proofErr w:type="spellStart"/>
      <w:r w:rsidR="00855579">
        <w:t>Bribery</w:t>
      </w:r>
      <w:proofErr w:type="spellEnd"/>
      <w:r w:rsidR="00855579">
        <w:t xml:space="preserve"> Management Systems </w:t>
      </w:r>
      <w:r w:rsidR="00515BCB">
        <w:t>i NHOs partnerland</w:t>
      </w:r>
      <w:r w:rsidR="00855579">
        <w:t xml:space="preserve">, samt </w:t>
      </w:r>
      <w:r w:rsidR="00006868">
        <w:t>kunne bistå partnerorganisasjoner i G</w:t>
      </w:r>
      <w:r w:rsidR="00AD43A2">
        <w:t>AP</w:t>
      </w:r>
      <w:r w:rsidR="00006868">
        <w:t xml:space="preserve">-analyser og rådgivningstjenester. </w:t>
      </w:r>
    </w:p>
    <w:p w14:paraId="310CCA80" w14:textId="259EB512" w:rsidR="000E525D" w:rsidRDefault="00B620EC" w:rsidP="000E525D">
      <w:r>
        <w:t xml:space="preserve">Kurs skal kunne holdes </w:t>
      </w:r>
      <w:r w:rsidR="00E52B3B">
        <w:t xml:space="preserve">i </w:t>
      </w:r>
      <w:r w:rsidR="005203B1">
        <w:t xml:space="preserve">Tunisia, </w:t>
      </w:r>
      <w:r w:rsidR="00E52B3B">
        <w:t xml:space="preserve">Ghana, Kenya, Tanzania. Colombia, Etiopia og Vietnam kan også vurderes etter hvert. Kursene skal avholdes av lokale </w:t>
      </w:r>
      <w:r w:rsidR="000B56CF">
        <w:t xml:space="preserve">konsulenter med dokumentert kunnskap </w:t>
      </w:r>
      <w:r w:rsidR="00A673DA">
        <w:t>i</w:t>
      </w:r>
      <w:r w:rsidR="000564A3">
        <w:t xml:space="preserve"> I</w:t>
      </w:r>
      <w:r w:rsidR="005203B1">
        <w:t>SO</w:t>
      </w:r>
      <w:r w:rsidR="000564A3">
        <w:t xml:space="preserve"> 37001</w:t>
      </w:r>
      <w:r w:rsidR="00A07E9A">
        <w:t>.</w:t>
      </w:r>
      <w:r w:rsidR="000564A3">
        <w:t xml:space="preserve"> </w:t>
      </w:r>
    </w:p>
    <w:p w14:paraId="3E5759CC" w14:textId="54952F55" w:rsidR="00F36E97" w:rsidRDefault="00F36E97" w:rsidP="00F36E97">
      <w:r>
        <w:t xml:space="preserve">Bistanden er </w:t>
      </w:r>
      <w:r w:rsidRPr="00BF5A86">
        <w:t>finansiert av midler fra Norad</w:t>
      </w:r>
      <w:r>
        <w:t xml:space="preserve"> og det er bevilget midler for 2024. </w:t>
      </w:r>
    </w:p>
    <w:p w14:paraId="381CC2F9" w14:textId="77777777" w:rsidR="00F36E97" w:rsidRDefault="00F36E97" w:rsidP="00F36E97">
      <w:r>
        <w:t>Videreføring av Bistanden etter 2024 forutsetter at Oppdragsgiver får bevilget midler fra og med 2025. Oppdragsgiver er i søknadsprosess med norske myndigheter for midler fra og med 2025.</w:t>
      </w:r>
    </w:p>
    <w:p w14:paraId="78795B08" w14:textId="77777777" w:rsidR="00B620EC" w:rsidRPr="0018614D" w:rsidRDefault="00B620EC" w:rsidP="000E525D"/>
    <w:p w14:paraId="5D0D8C14" w14:textId="286CC837" w:rsidR="00503465" w:rsidRPr="0018614D" w:rsidRDefault="00503465" w:rsidP="00215A64">
      <w:pPr>
        <w:pStyle w:val="Overskrift2"/>
      </w:pPr>
      <w:bookmarkStart w:id="3" w:name="_Toc158290019"/>
      <w:r w:rsidRPr="0018614D">
        <w:t>Avtaledokumentene</w:t>
      </w:r>
      <w:bookmarkEnd w:id="3"/>
    </w:p>
    <w:p w14:paraId="6BC3CDE7" w14:textId="35277CF2" w:rsidR="00503465" w:rsidRPr="0018614D" w:rsidRDefault="00503465" w:rsidP="00503465">
      <w:r w:rsidRPr="0018614D">
        <w:t xml:space="preserve">Med </w:t>
      </w:r>
      <w:r w:rsidR="00704C77" w:rsidRPr="0018614D">
        <w:t>Avtale</w:t>
      </w:r>
      <w:r w:rsidRPr="0018614D">
        <w:t xml:space="preserve">n menes dette dokumentet samt tilhørende </w:t>
      </w:r>
      <w:r w:rsidR="00124C31">
        <w:t>vedlegg</w:t>
      </w:r>
      <w:r w:rsidRPr="0018614D">
        <w:t xml:space="preserve">, og eventuelle endringer og tillegg som kommer i avtaleperioden. Følgende dokumenter inngår i </w:t>
      </w:r>
      <w:r w:rsidR="00704C77" w:rsidRPr="0018614D">
        <w:t>Avtale</w:t>
      </w:r>
      <w:r w:rsidRPr="0018614D">
        <w:t>n:</w:t>
      </w:r>
    </w:p>
    <w:tbl>
      <w:tblPr>
        <w:tblStyle w:val="Tabellrutenett5"/>
        <w:tblW w:w="0" w:type="auto"/>
        <w:tblLook w:val="04A0" w:firstRow="1" w:lastRow="0" w:firstColumn="1" w:lastColumn="0" w:noHBand="0" w:noVBand="1"/>
      </w:tblPr>
      <w:tblGrid>
        <w:gridCol w:w="2802"/>
        <w:gridCol w:w="5103"/>
      </w:tblGrid>
      <w:tr w:rsidR="00AB108A" w:rsidRPr="0018614D" w14:paraId="618EDD14" w14:textId="77777777" w:rsidTr="004A6BBD">
        <w:tc>
          <w:tcPr>
            <w:tcW w:w="2802" w:type="dxa"/>
            <w:shd w:val="clear" w:color="auto" w:fill="DBE5F1" w:themeFill="accent1" w:themeFillTint="33"/>
          </w:tcPr>
          <w:p w14:paraId="358E3ABC" w14:textId="77777777" w:rsidR="00AB108A" w:rsidRPr="0018614D" w:rsidRDefault="00AB108A" w:rsidP="004A6BBD">
            <w:pPr>
              <w:rPr>
                <w:lang w:eastAsia="nb-NO"/>
              </w:rPr>
            </w:pPr>
            <w:r w:rsidRPr="0018614D">
              <w:rPr>
                <w:lang w:eastAsia="nb-NO"/>
              </w:rPr>
              <w:t>Dokument</w:t>
            </w:r>
          </w:p>
        </w:tc>
        <w:tc>
          <w:tcPr>
            <w:tcW w:w="5103" w:type="dxa"/>
            <w:shd w:val="clear" w:color="auto" w:fill="DBE5F1" w:themeFill="accent1" w:themeFillTint="33"/>
          </w:tcPr>
          <w:p w14:paraId="2C700C26" w14:textId="77777777" w:rsidR="00AB108A" w:rsidRPr="0018614D" w:rsidRDefault="00AB108A" w:rsidP="004A6BBD">
            <w:pPr>
              <w:rPr>
                <w:lang w:eastAsia="nb-NO"/>
              </w:rPr>
            </w:pPr>
            <w:r w:rsidRPr="0018614D">
              <w:rPr>
                <w:lang w:eastAsia="nb-NO"/>
              </w:rPr>
              <w:t>Beskrivelse av dokument</w:t>
            </w:r>
          </w:p>
        </w:tc>
      </w:tr>
      <w:tr w:rsidR="00AB108A" w:rsidRPr="0018614D" w14:paraId="3AE77D3C" w14:textId="77777777" w:rsidTr="004A6BBD">
        <w:tc>
          <w:tcPr>
            <w:tcW w:w="2802" w:type="dxa"/>
            <w:shd w:val="clear" w:color="auto" w:fill="auto"/>
          </w:tcPr>
          <w:p w14:paraId="40C428D9" w14:textId="77777777" w:rsidR="00AB108A" w:rsidRPr="0018614D" w:rsidRDefault="00AB108A" w:rsidP="004A6BBD">
            <w:pPr>
              <w:rPr>
                <w:lang w:eastAsia="nb-NO"/>
              </w:rPr>
            </w:pPr>
            <w:r w:rsidRPr="0018614D">
              <w:rPr>
                <w:lang w:eastAsia="nb-NO"/>
              </w:rPr>
              <w:t>Dette avtaledokumentet</w:t>
            </w:r>
          </w:p>
        </w:tc>
        <w:tc>
          <w:tcPr>
            <w:tcW w:w="5103" w:type="dxa"/>
            <w:shd w:val="clear" w:color="auto" w:fill="auto"/>
          </w:tcPr>
          <w:p w14:paraId="405FEBD7" w14:textId="549F5FEF" w:rsidR="00AB108A" w:rsidRPr="0018614D" w:rsidRDefault="00417A5E" w:rsidP="004A6BBD">
            <w:pPr>
              <w:rPr>
                <w:lang w:eastAsia="nb-NO"/>
              </w:rPr>
            </w:pPr>
            <w:r w:rsidRPr="0018614D">
              <w:rPr>
                <w:lang w:eastAsia="nb-NO"/>
              </w:rPr>
              <w:t>Avtalen</w:t>
            </w:r>
          </w:p>
        </w:tc>
      </w:tr>
      <w:tr w:rsidR="00956E4A" w:rsidRPr="0018614D" w14:paraId="1AF6DF96" w14:textId="77777777" w:rsidTr="004A6BBD">
        <w:tc>
          <w:tcPr>
            <w:tcW w:w="2802" w:type="dxa"/>
            <w:shd w:val="clear" w:color="auto" w:fill="auto"/>
          </w:tcPr>
          <w:p w14:paraId="311FDA87" w14:textId="6D3ED4C5" w:rsidR="00956E4A" w:rsidRPr="0018614D" w:rsidRDefault="00124C31" w:rsidP="004A6BBD">
            <w:pPr>
              <w:rPr>
                <w:lang w:eastAsia="nb-NO"/>
              </w:rPr>
            </w:pPr>
            <w:r>
              <w:rPr>
                <w:lang w:eastAsia="nb-NO"/>
              </w:rPr>
              <w:t xml:space="preserve">Vedlegg </w:t>
            </w:r>
            <w:r w:rsidR="00AE6A5F">
              <w:rPr>
                <w:lang w:eastAsia="nb-NO"/>
              </w:rPr>
              <w:t>1</w:t>
            </w:r>
          </w:p>
        </w:tc>
        <w:tc>
          <w:tcPr>
            <w:tcW w:w="5103" w:type="dxa"/>
            <w:shd w:val="clear" w:color="auto" w:fill="auto"/>
          </w:tcPr>
          <w:p w14:paraId="2E0F45D6" w14:textId="07883733" w:rsidR="00956E4A" w:rsidRPr="0018614D" w:rsidRDefault="00956E4A" w:rsidP="004A6BBD">
            <w:pPr>
              <w:rPr>
                <w:lang w:eastAsia="nb-NO"/>
              </w:rPr>
            </w:pPr>
            <w:r>
              <w:rPr>
                <w:lang w:eastAsia="nb-NO"/>
              </w:rPr>
              <w:t xml:space="preserve">Beskrivelse av </w:t>
            </w:r>
            <w:r w:rsidR="00A5752B">
              <w:t>Leveransen</w:t>
            </w:r>
          </w:p>
        </w:tc>
      </w:tr>
      <w:tr w:rsidR="00956E4A" w:rsidRPr="0018614D" w14:paraId="6DAA2FCC" w14:textId="77777777" w:rsidTr="004A6BBD">
        <w:tc>
          <w:tcPr>
            <w:tcW w:w="2802" w:type="dxa"/>
            <w:shd w:val="clear" w:color="auto" w:fill="auto"/>
          </w:tcPr>
          <w:p w14:paraId="7F403F0A" w14:textId="1A228B22" w:rsidR="00956E4A" w:rsidRPr="0018614D" w:rsidRDefault="00124C31" w:rsidP="004A6BBD">
            <w:pPr>
              <w:rPr>
                <w:lang w:eastAsia="nb-NO"/>
              </w:rPr>
            </w:pPr>
            <w:r>
              <w:rPr>
                <w:lang w:eastAsia="nb-NO"/>
              </w:rPr>
              <w:t>Vedlegg</w:t>
            </w:r>
            <w:r w:rsidR="00956E4A">
              <w:rPr>
                <w:lang w:eastAsia="nb-NO"/>
              </w:rPr>
              <w:t xml:space="preserve"> </w:t>
            </w:r>
            <w:r w:rsidR="00AE6A5F">
              <w:rPr>
                <w:lang w:eastAsia="nb-NO"/>
              </w:rPr>
              <w:t>2</w:t>
            </w:r>
          </w:p>
        </w:tc>
        <w:tc>
          <w:tcPr>
            <w:tcW w:w="5103" w:type="dxa"/>
            <w:shd w:val="clear" w:color="auto" w:fill="auto"/>
          </w:tcPr>
          <w:p w14:paraId="5EBF5845" w14:textId="1F9AD1DB" w:rsidR="00956E4A" w:rsidRPr="0018614D" w:rsidRDefault="00956E4A" w:rsidP="004A6BBD">
            <w:pPr>
              <w:rPr>
                <w:lang w:eastAsia="nb-NO"/>
              </w:rPr>
            </w:pPr>
            <w:r>
              <w:rPr>
                <w:lang w:eastAsia="nb-NO"/>
              </w:rPr>
              <w:t xml:space="preserve">Leverandørens </w:t>
            </w:r>
            <w:r w:rsidR="009971D9">
              <w:rPr>
                <w:lang w:eastAsia="nb-NO"/>
              </w:rPr>
              <w:t>løsningsbeskrivelse</w:t>
            </w:r>
          </w:p>
        </w:tc>
      </w:tr>
      <w:tr w:rsidR="00AF7AC2" w:rsidRPr="0018614D" w14:paraId="6C15282F" w14:textId="77777777" w:rsidTr="004A6BBD">
        <w:tc>
          <w:tcPr>
            <w:tcW w:w="2802" w:type="dxa"/>
          </w:tcPr>
          <w:p w14:paraId="4BC9599D" w14:textId="4FD6D4F0" w:rsidR="00AF7AC2" w:rsidRPr="0018614D" w:rsidRDefault="009971D9" w:rsidP="004A6BBD">
            <w:pPr>
              <w:rPr>
                <w:lang w:eastAsia="nb-NO"/>
              </w:rPr>
            </w:pPr>
            <w:r>
              <w:rPr>
                <w:lang w:eastAsia="nb-NO"/>
              </w:rPr>
              <w:t>Vedlegg</w:t>
            </w:r>
            <w:r w:rsidR="00956E4A">
              <w:rPr>
                <w:lang w:eastAsia="nb-NO"/>
              </w:rPr>
              <w:t xml:space="preserve"> </w:t>
            </w:r>
            <w:r w:rsidR="00AE6A5F">
              <w:rPr>
                <w:lang w:eastAsia="nb-NO"/>
              </w:rPr>
              <w:t>3</w:t>
            </w:r>
          </w:p>
        </w:tc>
        <w:tc>
          <w:tcPr>
            <w:tcW w:w="5103" w:type="dxa"/>
          </w:tcPr>
          <w:p w14:paraId="067FB37B" w14:textId="62E70A70" w:rsidR="00AF7AC2" w:rsidRPr="0018614D" w:rsidRDefault="00AF7AC2" w:rsidP="004A6BBD">
            <w:r w:rsidRPr="0018614D">
              <w:t xml:space="preserve">Endringer i </w:t>
            </w:r>
            <w:r w:rsidR="00956E4A">
              <w:t>Avtalen</w:t>
            </w:r>
            <w:r w:rsidRPr="0018614D">
              <w:t xml:space="preserve"> etter avtaleinngåelse</w:t>
            </w:r>
          </w:p>
        </w:tc>
      </w:tr>
    </w:tbl>
    <w:p w14:paraId="0F7E3364" w14:textId="77777777" w:rsidR="00A82A44" w:rsidRPr="0018614D" w:rsidRDefault="00A82A44" w:rsidP="00A82A44"/>
    <w:p w14:paraId="61C6EC13" w14:textId="282695CB" w:rsidR="00A82A44" w:rsidRPr="0018614D" w:rsidRDefault="00A82A44" w:rsidP="00A82A44">
      <w:pPr>
        <w:pStyle w:val="Overskrift2"/>
      </w:pPr>
      <w:bookmarkStart w:id="4" w:name="_Toc158290020"/>
      <w:r w:rsidRPr="0018614D">
        <w:t>Varighet</w:t>
      </w:r>
      <w:bookmarkEnd w:id="4"/>
    </w:p>
    <w:p w14:paraId="180BAD46" w14:textId="513D3CA1" w:rsidR="00117055" w:rsidRDefault="00D708FF" w:rsidP="00117055">
      <w:r>
        <w:t xml:space="preserve">Leveransen </w:t>
      </w:r>
      <w:r w:rsidR="00117055" w:rsidRPr="0018614D">
        <w:t xml:space="preserve">har en tidsbegrenset varighet med oppstart fra </w:t>
      </w:r>
      <w:r w:rsidR="00042988" w:rsidRPr="000135D9">
        <w:t>kontraktsignering</w:t>
      </w:r>
      <w:r w:rsidR="00042988">
        <w:t xml:space="preserve"> og </w:t>
      </w:r>
      <w:r w:rsidR="00117055" w:rsidRPr="0018614D">
        <w:t xml:space="preserve">forventes å løpe </w:t>
      </w:r>
      <w:r w:rsidR="00945DBC">
        <w:t>i 2 år</w:t>
      </w:r>
      <w:r w:rsidR="00117055" w:rsidRPr="0018614D">
        <w:t>.</w:t>
      </w:r>
    </w:p>
    <w:p w14:paraId="70C742B1" w14:textId="592FC70A" w:rsidR="005E4B5A" w:rsidRPr="0018614D" w:rsidRDefault="005E4B5A" w:rsidP="005E4B5A">
      <w:r w:rsidRPr="000567AC">
        <w:t xml:space="preserve">Oppdragsgiver har en opsjon til å forlenge Avtalen en gang med de samme betingelser </w:t>
      </w:r>
      <w:r w:rsidR="003725B4" w:rsidRPr="000567AC">
        <w:t xml:space="preserve">inntil </w:t>
      </w:r>
      <w:r w:rsidR="002854E0" w:rsidRPr="000567AC">
        <w:t>4</w:t>
      </w:r>
      <w:r w:rsidRPr="000567AC">
        <w:t xml:space="preserve"> </w:t>
      </w:r>
      <w:r w:rsidR="003725B4" w:rsidRPr="000567AC">
        <w:t>år</w:t>
      </w:r>
      <w:r w:rsidR="000567AC" w:rsidRPr="000567AC">
        <w:t xml:space="preserve"> (</w:t>
      </w:r>
      <w:r w:rsidR="000567AC">
        <w:t>2+2).</w:t>
      </w:r>
      <w:r w:rsidRPr="000135D9">
        <w:t xml:space="preserve"> Opsjon</w:t>
      </w:r>
      <w:r w:rsidRPr="0018614D">
        <w:t xml:space="preserve"> på forlengelse må avtales skriftlig mellom Partene </w:t>
      </w:r>
      <w:r w:rsidR="0039745C">
        <w:t>2 måneder før Avtalen løper ut</w:t>
      </w:r>
      <w:r w:rsidRPr="0018614D">
        <w:t>. Dersom opsjon ikke blir utløst som avtalt, opphører Avtalen uten forutgående oppsigelse 31.</w:t>
      </w:r>
      <w:r w:rsidR="0039745C">
        <w:t>12</w:t>
      </w:r>
      <w:r w:rsidRPr="0018614D">
        <w:t>.202</w:t>
      </w:r>
      <w:r w:rsidR="00B9198A">
        <w:t>6</w:t>
      </w:r>
      <w:r w:rsidRPr="0018614D">
        <w:t>.</w:t>
      </w:r>
    </w:p>
    <w:p w14:paraId="3C245879" w14:textId="77777777" w:rsidR="006F4818" w:rsidRPr="0018614D" w:rsidRDefault="006F4818" w:rsidP="00117055"/>
    <w:p w14:paraId="4C0C3626" w14:textId="0A796E93" w:rsidR="00503465" w:rsidRPr="0018614D" w:rsidRDefault="00503465" w:rsidP="00215A64">
      <w:pPr>
        <w:pStyle w:val="Overskrift2"/>
      </w:pPr>
      <w:bookmarkStart w:id="5" w:name="_Toc158290021"/>
      <w:r w:rsidRPr="0018614D">
        <w:t>Partenes representanter</w:t>
      </w:r>
      <w:bookmarkEnd w:id="5"/>
    </w:p>
    <w:p w14:paraId="0B863197" w14:textId="2298BA13" w:rsidR="00503465" w:rsidRPr="0018614D" w:rsidRDefault="00503465" w:rsidP="00503465">
      <w:r w:rsidRPr="0018614D">
        <w:t xml:space="preserve">Hver av </w:t>
      </w:r>
      <w:r w:rsidR="00D7040F" w:rsidRPr="0018614D">
        <w:t>P</w:t>
      </w:r>
      <w:r w:rsidRPr="0018614D">
        <w:t xml:space="preserve">artene skal ved inngåelsen av </w:t>
      </w:r>
      <w:r w:rsidR="003B05D7" w:rsidRPr="0018614D">
        <w:t>A</w:t>
      </w:r>
      <w:r w:rsidRPr="0018614D">
        <w:t xml:space="preserve">vtalen oppnevne en representant som er bemyndiget til å opptre på vegne av </w:t>
      </w:r>
      <w:r w:rsidR="00860731" w:rsidRPr="0018614D">
        <w:t>P</w:t>
      </w:r>
      <w:r w:rsidRPr="0018614D">
        <w:t xml:space="preserve">artene i saken som angår </w:t>
      </w:r>
      <w:r w:rsidR="00934904" w:rsidRPr="0018614D">
        <w:t>Avtalen</w:t>
      </w:r>
      <w:r w:rsidRPr="0018614D">
        <w:t xml:space="preserve">. Partene plikter å utpeke ytterligere alternative kontaktpersoner som skal motta henvendelser ved behov, dersom overnevnte kontaktperson ikke er tilgjengelig. Endringer av </w:t>
      </w:r>
      <w:r w:rsidR="00860731" w:rsidRPr="0018614D">
        <w:t>P</w:t>
      </w:r>
      <w:r w:rsidRPr="0018614D">
        <w:t xml:space="preserve">artenes kontaktpersoner skal meddeles den andre </w:t>
      </w:r>
      <w:r w:rsidR="00860731" w:rsidRPr="0018614D">
        <w:t>P</w:t>
      </w:r>
      <w:r w:rsidRPr="0018614D">
        <w:t>art skriftlig og uten ugrunnet opphold.</w:t>
      </w:r>
    </w:p>
    <w:tbl>
      <w:tblPr>
        <w:tblStyle w:val="Tabellrutenett3"/>
        <w:tblW w:w="0" w:type="auto"/>
        <w:tblLook w:val="04A0" w:firstRow="1" w:lastRow="0" w:firstColumn="1" w:lastColumn="0" w:noHBand="0" w:noVBand="1"/>
      </w:tblPr>
      <w:tblGrid>
        <w:gridCol w:w="1549"/>
        <w:gridCol w:w="3222"/>
        <w:gridCol w:w="3402"/>
      </w:tblGrid>
      <w:tr w:rsidR="003B05D7" w:rsidRPr="0018614D" w14:paraId="5C12432B" w14:textId="77777777" w:rsidTr="003B05D7">
        <w:tc>
          <w:tcPr>
            <w:tcW w:w="1451" w:type="dxa"/>
            <w:shd w:val="clear" w:color="auto" w:fill="DBE5F1" w:themeFill="accent1" w:themeFillTint="33"/>
          </w:tcPr>
          <w:p w14:paraId="78B0A03A" w14:textId="77777777" w:rsidR="003B05D7" w:rsidRPr="0018614D" w:rsidRDefault="003B05D7" w:rsidP="004A6BBD">
            <w:pPr>
              <w:rPr>
                <w:sz w:val="16"/>
                <w:szCs w:val="16"/>
                <w:lang w:eastAsia="nb-NO"/>
              </w:rPr>
            </w:pPr>
          </w:p>
        </w:tc>
        <w:tc>
          <w:tcPr>
            <w:tcW w:w="3222" w:type="dxa"/>
            <w:shd w:val="clear" w:color="auto" w:fill="DBE5F1" w:themeFill="accent1" w:themeFillTint="33"/>
          </w:tcPr>
          <w:p w14:paraId="24323C89" w14:textId="5980E926" w:rsidR="003B05D7" w:rsidRPr="0018614D" w:rsidRDefault="003B05D7" w:rsidP="002017AE">
            <w:pPr>
              <w:jc w:val="center"/>
              <w:rPr>
                <w:szCs w:val="20"/>
                <w:lang w:eastAsia="nb-NO"/>
              </w:rPr>
            </w:pPr>
            <w:r w:rsidRPr="0018614D">
              <w:rPr>
                <w:szCs w:val="20"/>
                <w:lang w:eastAsia="nb-NO"/>
              </w:rPr>
              <w:t>For Oppdragsgiveren</w:t>
            </w:r>
          </w:p>
        </w:tc>
        <w:tc>
          <w:tcPr>
            <w:tcW w:w="3402" w:type="dxa"/>
            <w:shd w:val="clear" w:color="auto" w:fill="DBE5F1" w:themeFill="accent1" w:themeFillTint="33"/>
          </w:tcPr>
          <w:p w14:paraId="2C018E77" w14:textId="44311357" w:rsidR="003B05D7" w:rsidRPr="0018614D" w:rsidRDefault="00C15FE4" w:rsidP="002017AE">
            <w:pPr>
              <w:jc w:val="center"/>
              <w:rPr>
                <w:szCs w:val="20"/>
                <w:lang w:eastAsia="nb-NO"/>
              </w:rPr>
            </w:pPr>
            <w:r w:rsidRPr="0018614D">
              <w:rPr>
                <w:szCs w:val="20"/>
                <w:lang w:eastAsia="nb-NO"/>
              </w:rPr>
              <w:t>For Leverandøren</w:t>
            </w:r>
          </w:p>
        </w:tc>
      </w:tr>
      <w:tr w:rsidR="00913291" w:rsidRPr="0018614D" w14:paraId="335E0962" w14:textId="77777777" w:rsidTr="003B05D7">
        <w:tc>
          <w:tcPr>
            <w:tcW w:w="1451" w:type="dxa"/>
          </w:tcPr>
          <w:p w14:paraId="43A7B4BE" w14:textId="77777777" w:rsidR="00913291" w:rsidRPr="0018614D" w:rsidRDefault="00913291" w:rsidP="00913291">
            <w:pPr>
              <w:rPr>
                <w:szCs w:val="20"/>
                <w:lang w:eastAsia="nb-NO"/>
              </w:rPr>
            </w:pPr>
            <w:r w:rsidRPr="0018614D">
              <w:rPr>
                <w:szCs w:val="20"/>
                <w:lang w:eastAsia="nb-NO"/>
              </w:rPr>
              <w:lastRenderedPageBreak/>
              <w:t>Kontaktperson:</w:t>
            </w:r>
          </w:p>
        </w:tc>
        <w:tc>
          <w:tcPr>
            <w:tcW w:w="3222" w:type="dxa"/>
          </w:tcPr>
          <w:p w14:paraId="13CDBAFD" w14:textId="58F3AC7E" w:rsidR="00913291" w:rsidRPr="004B10D3" w:rsidRDefault="006023F2" w:rsidP="00913291">
            <w:pPr>
              <w:rPr>
                <w:szCs w:val="20"/>
                <w:highlight w:val="yellow"/>
                <w:lang w:eastAsia="nb-NO"/>
              </w:rPr>
            </w:pPr>
            <w:r w:rsidRPr="004A5D70">
              <w:rPr>
                <w:szCs w:val="20"/>
                <w:lang w:eastAsia="nb-NO"/>
              </w:rPr>
              <w:t xml:space="preserve">Reinaart </w:t>
            </w:r>
            <w:r w:rsidR="00693795" w:rsidRPr="004A5D70">
              <w:rPr>
                <w:szCs w:val="20"/>
                <w:lang w:eastAsia="nb-NO"/>
              </w:rPr>
              <w:t>Pretorius</w:t>
            </w:r>
            <w:r w:rsidR="004B10D3" w:rsidRPr="004A5D70">
              <w:rPr>
                <w:szCs w:val="20"/>
                <w:lang w:eastAsia="nb-NO"/>
              </w:rPr>
              <w:t xml:space="preserve"> </w:t>
            </w:r>
          </w:p>
        </w:tc>
        <w:tc>
          <w:tcPr>
            <w:tcW w:w="3402" w:type="dxa"/>
          </w:tcPr>
          <w:p w14:paraId="568B26D8" w14:textId="68E4A93C" w:rsidR="00913291" w:rsidRPr="004B10D3" w:rsidRDefault="00913291" w:rsidP="00913291">
            <w:pPr>
              <w:rPr>
                <w:rFonts w:cs="Arial"/>
                <w:szCs w:val="20"/>
                <w:highlight w:val="yellow"/>
                <w:lang w:eastAsia="nb-NO"/>
              </w:rPr>
            </w:pPr>
          </w:p>
        </w:tc>
      </w:tr>
      <w:tr w:rsidR="00913291" w:rsidRPr="0018614D" w14:paraId="4DC3BC66" w14:textId="77777777" w:rsidTr="003B05D7">
        <w:tc>
          <w:tcPr>
            <w:tcW w:w="1451" w:type="dxa"/>
          </w:tcPr>
          <w:p w14:paraId="399AB112" w14:textId="21C62584" w:rsidR="00913291" w:rsidRPr="004A5D70" w:rsidRDefault="00913291" w:rsidP="00913291">
            <w:pPr>
              <w:rPr>
                <w:szCs w:val="20"/>
                <w:lang w:eastAsia="nb-NO"/>
              </w:rPr>
            </w:pPr>
            <w:r w:rsidRPr="004A5D70">
              <w:rPr>
                <w:szCs w:val="20"/>
                <w:lang w:eastAsia="nb-NO"/>
              </w:rPr>
              <w:t>Stilling:</w:t>
            </w:r>
          </w:p>
        </w:tc>
        <w:tc>
          <w:tcPr>
            <w:tcW w:w="3222" w:type="dxa"/>
          </w:tcPr>
          <w:p w14:paraId="7E87C96A" w14:textId="4492140E" w:rsidR="00913291" w:rsidRPr="004A5D70" w:rsidRDefault="00AD1657" w:rsidP="00913291">
            <w:pPr>
              <w:rPr>
                <w:szCs w:val="20"/>
                <w:lang w:eastAsia="nb-NO"/>
              </w:rPr>
            </w:pPr>
            <w:r>
              <w:rPr>
                <w:szCs w:val="20"/>
                <w:lang w:eastAsia="nb-NO"/>
              </w:rPr>
              <w:t>Senior p</w:t>
            </w:r>
            <w:r w:rsidR="00E6367B" w:rsidRPr="004A5D70">
              <w:rPr>
                <w:szCs w:val="20"/>
                <w:lang w:eastAsia="nb-NO"/>
              </w:rPr>
              <w:t>rosjektleder</w:t>
            </w:r>
          </w:p>
        </w:tc>
        <w:tc>
          <w:tcPr>
            <w:tcW w:w="3402" w:type="dxa"/>
          </w:tcPr>
          <w:p w14:paraId="3A46EB75" w14:textId="273D4B53" w:rsidR="00913291" w:rsidRPr="004B10D3" w:rsidRDefault="00913291" w:rsidP="00913291">
            <w:pPr>
              <w:rPr>
                <w:rFonts w:cs="Arial"/>
                <w:szCs w:val="20"/>
                <w:highlight w:val="yellow"/>
                <w:lang w:eastAsia="nb-NO"/>
              </w:rPr>
            </w:pPr>
          </w:p>
        </w:tc>
      </w:tr>
      <w:tr w:rsidR="00913291" w:rsidRPr="0018614D" w14:paraId="41780957" w14:textId="77777777" w:rsidTr="003B05D7">
        <w:tc>
          <w:tcPr>
            <w:tcW w:w="1451" w:type="dxa"/>
          </w:tcPr>
          <w:p w14:paraId="691F672D" w14:textId="77777777" w:rsidR="00913291" w:rsidRPr="0018614D" w:rsidRDefault="00913291" w:rsidP="00913291">
            <w:pPr>
              <w:rPr>
                <w:szCs w:val="20"/>
                <w:lang w:eastAsia="nb-NO"/>
              </w:rPr>
            </w:pPr>
            <w:r w:rsidRPr="0018614D">
              <w:rPr>
                <w:szCs w:val="20"/>
                <w:lang w:eastAsia="nb-NO"/>
              </w:rPr>
              <w:t>E-post:</w:t>
            </w:r>
          </w:p>
        </w:tc>
        <w:tc>
          <w:tcPr>
            <w:tcW w:w="3222" w:type="dxa"/>
          </w:tcPr>
          <w:p w14:paraId="74C6062E" w14:textId="2605080F" w:rsidR="00913291" w:rsidRPr="004B10D3" w:rsidRDefault="00E6367B" w:rsidP="00913291">
            <w:pPr>
              <w:rPr>
                <w:szCs w:val="20"/>
                <w:highlight w:val="yellow"/>
                <w:lang w:eastAsia="nb-NO"/>
              </w:rPr>
            </w:pPr>
            <w:r w:rsidRPr="004A5D70">
              <w:rPr>
                <w:szCs w:val="20"/>
                <w:lang w:eastAsia="nb-NO"/>
              </w:rPr>
              <w:t>reinaart.pretorius@nho.no</w:t>
            </w:r>
          </w:p>
        </w:tc>
        <w:tc>
          <w:tcPr>
            <w:tcW w:w="3402" w:type="dxa"/>
          </w:tcPr>
          <w:p w14:paraId="6BE814EF" w14:textId="757F7189" w:rsidR="00913291" w:rsidRPr="004B10D3" w:rsidRDefault="00913291" w:rsidP="00913291">
            <w:pPr>
              <w:rPr>
                <w:rFonts w:cs="Arial"/>
                <w:szCs w:val="20"/>
                <w:highlight w:val="yellow"/>
                <w:lang w:eastAsia="nb-NO"/>
              </w:rPr>
            </w:pPr>
          </w:p>
        </w:tc>
      </w:tr>
      <w:tr w:rsidR="00913291" w:rsidRPr="0018614D" w14:paraId="297C5D0E" w14:textId="77777777" w:rsidTr="003B05D7">
        <w:tc>
          <w:tcPr>
            <w:tcW w:w="1451" w:type="dxa"/>
          </w:tcPr>
          <w:p w14:paraId="350B1377" w14:textId="77777777" w:rsidR="00913291" w:rsidRPr="0018614D" w:rsidRDefault="00913291" w:rsidP="00913291">
            <w:pPr>
              <w:rPr>
                <w:szCs w:val="20"/>
                <w:lang w:eastAsia="nb-NO"/>
              </w:rPr>
            </w:pPr>
            <w:r w:rsidRPr="0018614D">
              <w:rPr>
                <w:szCs w:val="20"/>
                <w:lang w:eastAsia="nb-NO"/>
              </w:rPr>
              <w:t>Telefon:</w:t>
            </w:r>
          </w:p>
        </w:tc>
        <w:tc>
          <w:tcPr>
            <w:tcW w:w="3222" w:type="dxa"/>
          </w:tcPr>
          <w:p w14:paraId="04F6934D" w14:textId="11CE3298" w:rsidR="00913291" w:rsidRPr="004B10D3" w:rsidRDefault="008E7BA9" w:rsidP="00913291">
            <w:pPr>
              <w:rPr>
                <w:szCs w:val="20"/>
                <w:highlight w:val="yellow"/>
                <w:lang w:eastAsia="nb-NO"/>
              </w:rPr>
            </w:pPr>
            <w:r w:rsidRPr="004A5D70">
              <w:rPr>
                <w:szCs w:val="20"/>
                <w:lang w:eastAsia="nb-NO"/>
              </w:rPr>
              <w:t xml:space="preserve">+47 </w:t>
            </w:r>
            <w:r w:rsidR="00E6367B" w:rsidRPr="004A5D70">
              <w:rPr>
                <w:szCs w:val="20"/>
                <w:lang w:eastAsia="nb-NO"/>
              </w:rPr>
              <w:t>41</w:t>
            </w:r>
            <w:r w:rsidR="004A5D70">
              <w:rPr>
                <w:szCs w:val="20"/>
                <w:lang w:eastAsia="nb-NO"/>
              </w:rPr>
              <w:t xml:space="preserve"> </w:t>
            </w:r>
            <w:r w:rsidR="00E6367B" w:rsidRPr="004A5D70">
              <w:rPr>
                <w:szCs w:val="20"/>
                <w:lang w:eastAsia="nb-NO"/>
              </w:rPr>
              <w:t>63</w:t>
            </w:r>
            <w:r w:rsidR="004A5D70">
              <w:rPr>
                <w:szCs w:val="20"/>
                <w:lang w:eastAsia="nb-NO"/>
              </w:rPr>
              <w:t xml:space="preserve"> </w:t>
            </w:r>
            <w:r w:rsidR="00E6367B" w:rsidRPr="004A5D70">
              <w:rPr>
                <w:szCs w:val="20"/>
                <w:lang w:eastAsia="nb-NO"/>
              </w:rPr>
              <w:t>76</w:t>
            </w:r>
            <w:r w:rsidR="004A5D70">
              <w:rPr>
                <w:szCs w:val="20"/>
                <w:lang w:eastAsia="nb-NO"/>
              </w:rPr>
              <w:t xml:space="preserve"> </w:t>
            </w:r>
            <w:r w:rsidR="00E6367B" w:rsidRPr="004A5D70">
              <w:rPr>
                <w:szCs w:val="20"/>
                <w:lang w:eastAsia="nb-NO"/>
              </w:rPr>
              <w:t>03</w:t>
            </w:r>
          </w:p>
        </w:tc>
        <w:tc>
          <w:tcPr>
            <w:tcW w:w="3402" w:type="dxa"/>
          </w:tcPr>
          <w:p w14:paraId="027DA700" w14:textId="3533926D" w:rsidR="00913291" w:rsidRPr="004B10D3" w:rsidRDefault="00913291" w:rsidP="00913291">
            <w:pPr>
              <w:rPr>
                <w:rFonts w:cs="Arial"/>
                <w:szCs w:val="20"/>
                <w:highlight w:val="yellow"/>
                <w:lang w:eastAsia="nb-NO"/>
              </w:rPr>
            </w:pPr>
          </w:p>
        </w:tc>
      </w:tr>
    </w:tbl>
    <w:p w14:paraId="6313B9BB" w14:textId="1D4FE156" w:rsidR="00503465" w:rsidRPr="0018614D" w:rsidRDefault="00503465" w:rsidP="00503465"/>
    <w:p w14:paraId="3FDCF108" w14:textId="434524C0" w:rsidR="00C15FE4" w:rsidRPr="0018614D" w:rsidRDefault="00D708FF" w:rsidP="00AE5F7A">
      <w:pPr>
        <w:pStyle w:val="Overskrift2"/>
      </w:pPr>
      <w:r>
        <w:t>Konsulenter</w:t>
      </w:r>
    </w:p>
    <w:p w14:paraId="47077EDB" w14:textId="1440F19E" w:rsidR="00AE5F7A" w:rsidRPr="0018614D" w:rsidRDefault="00AF4419" w:rsidP="00503465">
      <w:r w:rsidRPr="0018614D">
        <w:t xml:space="preserve">Leverandørens </w:t>
      </w:r>
      <w:r w:rsidR="00704C77" w:rsidRPr="0018614D">
        <w:t>konsulent</w:t>
      </w:r>
      <w:r w:rsidRPr="0018614D">
        <w:t xml:space="preserve">, heretter benevnt som Konsulent, i forbindelse med utførelsen av Bistanden i </w:t>
      </w:r>
      <w:r w:rsidR="00704C77" w:rsidRPr="0018614D">
        <w:t>Avtale</w:t>
      </w:r>
      <w:r w:rsidRPr="0018614D">
        <w:t>n er:</w:t>
      </w:r>
    </w:p>
    <w:tbl>
      <w:tblPr>
        <w:tblW w:w="80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96"/>
        <w:gridCol w:w="1134"/>
        <w:gridCol w:w="1560"/>
        <w:gridCol w:w="1984"/>
        <w:gridCol w:w="1701"/>
      </w:tblGrid>
      <w:tr w:rsidR="000936B8" w:rsidRPr="0018614D" w14:paraId="34559376" w14:textId="77777777" w:rsidTr="796E8C10">
        <w:tc>
          <w:tcPr>
            <w:tcW w:w="1696" w:type="dxa"/>
            <w:shd w:val="clear" w:color="auto" w:fill="DBE5F1" w:themeFill="accent1" w:themeFillTint="33"/>
          </w:tcPr>
          <w:p w14:paraId="66E5D46D" w14:textId="77777777" w:rsidR="00325495" w:rsidRPr="0018614D" w:rsidRDefault="00325495" w:rsidP="00325495">
            <w:pPr>
              <w:rPr>
                <w:rFonts w:cs="Arial"/>
                <w:szCs w:val="20"/>
              </w:rPr>
            </w:pPr>
            <w:r w:rsidRPr="0018614D">
              <w:rPr>
                <w:rFonts w:cs="Arial"/>
                <w:szCs w:val="20"/>
              </w:rPr>
              <w:t>Navn</w:t>
            </w:r>
          </w:p>
        </w:tc>
        <w:tc>
          <w:tcPr>
            <w:tcW w:w="1134" w:type="dxa"/>
            <w:shd w:val="clear" w:color="auto" w:fill="DBE5F1" w:themeFill="accent1" w:themeFillTint="33"/>
          </w:tcPr>
          <w:p w14:paraId="1A135023" w14:textId="77777777" w:rsidR="00325495" w:rsidRPr="0018614D" w:rsidRDefault="00325495" w:rsidP="00325495">
            <w:pPr>
              <w:rPr>
                <w:rFonts w:cs="Arial"/>
                <w:szCs w:val="20"/>
              </w:rPr>
            </w:pPr>
            <w:r w:rsidRPr="0018614D">
              <w:rPr>
                <w:rFonts w:cs="Arial"/>
                <w:szCs w:val="20"/>
              </w:rPr>
              <w:t>Stilling</w:t>
            </w:r>
          </w:p>
        </w:tc>
        <w:tc>
          <w:tcPr>
            <w:tcW w:w="1560" w:type="dxa"/>
            <w:shd w:val="clear" w:color="auto" w:fill="DBE5F1" w:themeFill="accent1" w:themeFillTint="33"/>
          </w:tcPr>
          <w:p w14:paraId="71F60FD3" w14:textId="77777777" w:rsidR="00325495" w:rsidRPr="0018614D" w:rsidRDefault="00325495" w:rsidP="00325495">
            <w:pPr>
              <w:rPr>
                <w:rFonts w:cs="Arial"/>
                <w:szCs w:val="20"/>
              </w:rPr>
            </w:pPr>
            <w:r w:rsidRPr="0018614D">
              <w:rPr>
                <w:rFonts w:cs="Arial"/>
                <w:szCs w:val="20"/>
              </w:rPr>
              <w:t>Kompetanse-område</w:t>
            </w:r>
          </w:p>
        </w:tc>
        <w:tc>
          <w:tcPr>
            <w:tcW w:w="1984" w:type="dxa"/>
            <w:shd w:val="clear" w:color="auto" w:fill="DBE5F1" w:themeFill="accent1" w:themeFillTint="33"/>
          </w:tcPr>
          <w:p w14:paraId="07CA0BF0" w14:textId="77777777" w:rsidR="00325495" w:rsidRPr="0018614D" w:rsidRDefault="00325495" w:rsidP="00325495">
            <w:pPr>
              <w:rPr>
                <w:rFonts w:cs="Arial"/>
                <w:szCs w:val="20"/>
              </w:rPr>
            </w:pPr>
            <w:r w:rsidRPr="0018614D">
              <w:rPr>
                <w:rFonts w:cs="Arial"/>
                <w:szCs w:val="20"/>
              </w:rPr>
              <w:t>E-post</w:t>
            </w:r>
          </w:p>
        </w:tc>
        <w:tc>
          <w:tcPr>
            <w:tcW w:w="1701" w:type="dxa"/>
            <w:shd w:val="clear" w:color="auto" w:fill="DBE5F1" w:themeFill="accent1" w:themeFillTint="33"/>
          </w:tcPr>
          <w:p w14:paraId="6D38BA72" w14:textId="77777777" w:rsidR="00325495" w:rsidRPr="0018614D" w:rsidRDefault="00325495" w:rsidP="00325495">
            <w:pPr>
              <w:rPr>
                <w:rFonts w:cs="Arial"/>
                <w:szCs w:val="20"/>
              </w:rPr>
            </w:pPr>
            <w:r w:rsidRPr="0018614D">
              <w:rPr>
                <w:rFonts w:cs="Arial"/>
                <w:szCs w:val="20"/>
              </w:rPr>
              <w:t>Telefon</w:t>
            </w:r>
          </w:p>
        </w:tc>
      </w:tr>
      <w:tr w:rsidR="0086725A" w:rsidRPr="0018614D" w14:paraId="07BBCCD5" w14:textId="77777777" w:rsidTr="796E8C10">
        <w:tc>
          <w:tcPr>
            <w:tcW w:w="1696" w:type="dxa"/>
          </w:tcPr>
          <w:p w14:paraId="5206ED02" w14:textId="6EEF510F" w:rsidR="00325495" w:rsidRPr="00DB3048" w:rsidRDefault="00DB3048" w:rsidP="00325495">
            <w:pPr>
              <w:rPr>
                <w:rFonts w:cs="Arial"/>
                <w:szCs w:val="20"/>
                <w:highlight w:val="yellow"/>
              </w:rPr>
            </w:pPr>
            <w:bookmarkStart w:id="6" w:name="_Hlk158279113"/>
            <w:r w:rsidRPr="00DB3048">
              <w:rPr>
                <w:rFonts w:cs="Arial"/>
                <w:szCs w:val="20"/>
                <w:highlight w:val="yellow"/>
              </w:rPr>
              <w:t>xxx</w:t>
            </w:r>
          </w:p>
        </w:tc>
        <w:tc>
          <w:tcPr>
            <w:tcW w:w="1134" w:type="dxa"/>
          </w:tcPr>
          <w:p w14:paraId="6EBF4914" w14:textId="3F74D740" w:rsidR="00325495" w:rsidRPr="00DB3048" w:rsidRDefault="00DB3048" w:rsidP="00325495">
            <w:pPr>
              <w:rPr>
                <w:rFonts w:cs="Arial"/>
                <w:szCs w:val="20"/>
                <w:highlight w:val="yellow"/>
              </w:rPr>
            </w:pPr>
            <w:r w:rsidRPr="00DB3048">
              <w:rPr>
                <w:rFonts w:cs="Arial"/>
                <w:szCs w:val="20"/>
                <w:highlight w:val="yellow"/>
              </w:rPr>
              <w:t>xxx</w:t>
            </w:r>
          </w:p>
        </w:tc>
        <w:tc>
          <w:tcPr>
            <w:tcW w:w="1560" w:type="dxa"/>
          </w:tcPr>
          <w:p w14:paraId="3B637EED" w14:textId="2F7ABA4B" w:rsidR="00325495" w:rsidRPr="00DB3048" w:rsidRDefault="00DB3048" w:rsidP="00325495">
            <w:pPr>
              <w:rPr>
                <w:rFonts w:cs="Arial"/>
                <w:szCs w:val="20"/>
                <w:highlight w:val="yellow"/>
              </w:rPr>
            </w:pPr>
            <w:r w:rsidRPr="00DB3048">
              <w:rPr>
                <w:rFonts w:cs="Arial"/>
                <w:szCs w:val="20"/>
                <w:highlight w:val="yellow"/>
              </w:rPr>
              <w:t>xxx</w:t>
            </w:r>
          </w:p>
        </w:tc>
        <w:tc>
          <w:tcPr>
            <w:tcW w:w="1984" w:type="dxa"/>
          </w:tcPr>
          <w:p w14:paraId="73090AE8" w14:textId="7351D5F5" w:rsidR="00325495" w:rsidRPr="00DB3048" w:rsidRDefault="00DB3048" w:rsidP="796E8C10">
            <w:pPr>
              <w:rPr>
                <w:highlight w:val="yellow"/>
              </w:rPr>
            </w:pPr>
            <w:r w:rsidRPr="00DB3048">
              <w:rPr>
                <w:highlight w:val="yellow"/>
              </w:rPr>
              <w:t>xxx@xx.xx</w:t>
            </w:r>
          </w:p>
        </w:tc>
        <w:tc>
          <w:tcPr>
            <w:tcW w:w="1701" w:type="dxa"/>
          </w:tcPr>
          <w:p w14:paraId="3CF46B0E" w14:textId="636B41A0" w:rsidR="00325495" w:rsidRPr="00DB3048" w:rsidRDefault="00DB3048" w:rsidP="796E8C10">
            <w:pPr>
              <w:rPr>
                <w:rFonts w:cs="Arial"/>
                <w:highlight w:val="yellow"/>
              </w:rPr>
            </w:pPr>
            <w:r w:rsidRPr="00DB3048">
              <w:rPr>
                <w:rFonts w:cs="Arial"/>
                <w:highlight w:val="yellow"/>
              </w:rPr>
              <w:t xml:space="preserve">+47 xx </w:t>
            </w:r>
            <w:proofErr w:type="spellStart"/>
            <w:r w:rsidRPr="00DB3048">
              <w:rPr>
                <w:rFonts w:cs="Arial"/>
                <w:highlight w:val="yellow"/>
              </w:rPr>
              <w:t>xx</w:t>
            </w:r>
            <w:proofErr w:type="spellEnd"/>
            <w:r w:rsidRPr="00DB3048">
              <w:rPr>
                <w:rFonts w:cs="Arial"/>
                <w:highlight w:val="yellow"/>
              </w:rPr>
              <w:t xml:space="preserve"> </w:t>
            </w:r>
            <w:proofErr w:type="spellStart"/>
            <w:r w:rsidRPr="00DB3048">
              <w:rPr>
                <w:rFonts w:cs="Arial"/>
                <w:highlight w:val="yellow"/>
              </w:rPr>
              <w:t>xx</w:t>
            </w:r>
            <w:proofErr w:type="spellEnd"/>
            <w:r w:rsidRPr="00DB3048">
              <w:rPr>
                <w:rFonts w:cs="Arial"/>
                <w:highlight w:val="yellow"/>
              </w:rPr>
              <w:t xml:space="preserve"> </w:t>
            </w:r>
            <w:proofErr w:type="spellStart"/>
            <w:r w:rsidRPr="00DB3048">
              <w:rPr>
                <w:rFonts w:cs="Arial"/>
                <w:highlight w:val="yellow"/>
              </w:rPr>
              <w:t>xx</w:t>
            </w:r>
            <w:proofErr w:type="spellEnd"/>
          </w:p>
        </w:tc>
      </w:tr>
      <w:bookmarkEnd w:id="6"/>
      <w:tr w:rsidR="00A46163" w:rsidRPr="0018614D" w14:paraId="631BA920" w14:textId="77777777" w:rsidTr="796E8C10">
        <w:tc>
          <w:tcPr>
            <w:tcW w:w="1696" w:type="dxa"/>
          </w:tcPr>
          <w:p w14:paraId="0B7C404B" w14:textId="484371CF" w:rsidR="00A46163" w:rsidRPr="00DB3048" w:rsidRDefault="00A46163" w:rsidP="00A46163">
            <w:pPr>
              <w:rPr>
                <w:rFonts w:cs="Arial"/>
                <w:szCs w:val="20"/>
                <w:highlight w:val="yellow"/>
              </w:rPr>
            </w:pPr>
            <w:r w:rsidRPr="00DB3048">
              <w:rPr>
                <w:rFonts w:cs="Arial"/>
                <w:szCs w:val="20"/>
                <w:highlight w:val="yellow"/>
              </w:rPr>
              <w:t>xxx</w:t>
            </w:r>
          </w:p>
        </w:tc>
        <w:tc>
          <w:tcPr>
            <w:tcW w:w="1134" w:type="dxa"/>
          </w:tcPr>
          <w:p w14:paraId="38BB2D5A" w14:textId="5E71E0A6" w:rsidR="00A46163" w:rsidRPr="00DB3048" w:rsidRDefault="00A46163" w:rsidP="00A46163">
            <w:pPr>
              <w:rPr>
                <w:rFonts w:cs="Arial"/>
                <w:szCs w:val="20"/>
                <w:highlight w:val="yellow"/>
              </w:rPr>
            </w:pPr>
            <w:r w:rsidRPr="00DB3048">
              <w:rPr>
                <w:rFonts w:cs="Arial"/>
                <w:szCs w:val="20"/>
                <w:highlight w:val="yellow"/>
              </w:rPr>
              <w:t>xxx</w:t>
            </w:r>
          </w:p>
        </w:tc>
        <w:tc>
          <w:tcPr>
            <w:tcW w:w="1560" w:type="dxa"/>
          </w:tcPr>
          <w:p w14:paraId="7FC7A0B2" w14:textId="51C420F6" w:rsidR="00A46163" w:rsidRPr="00DB3048" w:rsidRDefault="00A46163" w:rsidP="00A46163">
            <w:pPr>
              <w:rPr>
                <w:rFonts w:cs="Arial"/>
                <w:szCs w:val="20"/>
                <w:highlight w:val="yellow"/>
              </w:rPr>
            </w:pPr>
            <w:r w:rsidRPr="00DB3048">
              <w:rPr>
                <w:rFonts w:cs="Arial"/>
                <w:szCs w:val="20"/>
                <w:highlight w:val="yellow"/>
              </w:rPr>
              <w:t>xxx</w:t>
            </w:r>
          </w:p>
        </w:tc>
        <w:tc>
          <w:tcPr>
            <w:tcW w:w="1984" w:type="dxa"/>
          </w:tcPr>
          <w:p w14:paraId="286CC60D" w14:textId="6C316358" w:rsidR="00A46163" w:rsidRPr="00DB3048" w:rsidRDefault="00A46163" w:rsidP="00A46163">
            <w:pPr>
              <w:rPr>
                <w:highlight w:val="yellow"/>
              </w:rPr>
            </w:pPr>
            <w:r w:rsidRPr="00DB3048">
              <w:rPr>
                <w:highlight w:val="yellow"/>
              </w:rPr>
              <w:t>xxx@xx.xx</w:t>
            </w:r>
          </w:p>
        </w:tc>
        <w:tc>
          <w:tcPr>
            <w:tcW w:w="1701" w:type="dxa"/>
          </w:tcPr>
          <w:p w14:paraId="6FF69E16" w14:textId="3DBD08FA" w:rsidR="00A46163" w:rsidRPr="00DB3048" w:rsidRDefault="00A46163" w:rsidP="00A46163">
            <w:pPr>
              <w:rPr>
                <w:rFonts w:cs="Arial"/>
                <w:highlight w:val="yellow"/>
              </w:rPr>
            </w:pPr>
            <w:r w:rsidRPr="00DB3048">
              <w:rPr>
                <w:rFonts w:cs="Arial"/>
                <w:highlight w:val="yellow"/>
              </w:rPr>
              <w:t xml:space="preserve">+47 xx </w:t>
            </w:r>
            <w:proofErr w:type="spellStart"/>
            <w:r w:rsidRPr="00DB3048">
              <w:rPr>
                <w:rFonts w:cs="Arial"/>
                <w:highlight w:val="yellow"/>
              </w:rPr>
              <w:t>xx</w:t>
            </w:r>
            <w:proofErr w:type="spellEnd"/>
            <w:r w:rsidRPr="00DB3048">
              <w:rPr>
                <w:rFonts w:cs="Arial"/>
                <w:highlight w:val="yellow"/>
              </w:rPr>
              <w:t xml:space="preserve"> </w:t>
            </w:r>
            <w:proofErr w:type="spellStart"/>
            <w:r w:rsidRPr="00DB3048">
              <w:rPr>
                <w:rFonts w:cs="Arial"/>
                <w:highlight w:val="yellow"/>
              </w:rPr>
              <w:t>xx</w:t>
            </w:r>
            <w:proofErr w:type="spellEnd"/>
            <w:r w:rsidRPr="00DB3048">
              <w:rPr>
                <w:rFonts w:cs="Arial"/>
                <w:highlight w:val="yellow"/>
              </w:rPr>
              <w:t xml:space="preserve"> </w:t>
            </w:r>
            <w:proofErr w:type="spellStart"/>
            <w:r w:rsidRPr="00DB3048">
              <w:rPr>
                <w:rFonts w:cs="Arial"/>
                <w:highlight w:val="yellow"/>
              </w:rPr>
              <w:t>xx</w:t>
            </w:r>
            <w:proofErr w:type="spellEnd"/>
          </w:p>
        </w:tc>
      </w:tr>
    </w:tbl>
    <w:p w14:paraId="24061AB0" w14:textId="1C49150C" w:rsidR="001B7CA4" w:rsidRDefault="001B7CA4" w:rsidP="001B7CA4">
      <w:pPr>
        <w:rPr>
          <w:highlight w:val="yellow"/>
          <w:lang w:eastAsia="nb-NO"/>
        </w:rPr>
      </w:pPr>
      <w:r w:rsidRPr="0018614D">
        <w:t>Skifte av Konsulent hos Leverandør skal godkjennes av Oppdragsgiver i god tid på forhånd. Det skal foreligger saklig grunn til skifte av Konsulent. Utskifting av Konsulent skal ikke forsinke leveransen og forringe kvaliteten på Bistanden, og erstattende Konsulent skal ha minst like god kompetanse som Konsulenten som skiftes</w:t>
      </w:r>
      <w:r>
        <w:t xml:space="preserve"> ut.</w:t>
      </w:r>
    </w:p>
    <w:p w14:paraId="193AA077" w14:textId="77777777" w:rsidR="001B7CA4" w:rsidRDefault="001B7CA4" w:rsidP="001B7CA4">
      <w:pPr>
        <w:rPr>
          <w:lang w:eastAsia="nb-NO"/>
        </w:rPr>
      </w:pPr>
      <w:r w:rsidRPr="0DD000FF">
        <w:rPr>
          <w:lang w:eastAsia="nb-NO"/>
        </w:rPr>
        <w:t>Ved bytte av personell som skyldes Konsulent eller Leverandøren, bærer Leverandøren kostnadene ved kompetanseoverføring til nytt personell.</w:t>
      </w:r>
    </w:p>
    <w:p w14:paraId="06C91CCB" w14:textId="6CC70905" w:rsidR="00503465" w:rsidRPr="00704C77" w:rsidRDefault="00183D90" w:rsidP="006E4A95">
      <w:pPr>
        <w:pStyle w:val="Overskrift1"/>
      </w:pPr>
      <w:bookmarkStart w:id="7" w:name="_Toc158290023"/>
      <w:r w:rsidRPr="00704C77">
        <w:t>Bistanden</w:t>
      </w:r>
      <w:bookmarkEnd w:id="7"/>
    </w:p>
    <w:p w14:paraId="5C8E8D87" w14:textId="4CB336E5" w:rsidR="00AD3B0E" w:rsidRDefault="00D7743E" w:rsidP="00AD3B0E">
      <w:pPr>
        <w:pStyle w:val="Overskrift2"/>
      </w:pPr>
      <w:bookmarkStart w:id="8" w:name="_Toc158290024"/>
      <w:r>
        <w:t>Leveransens</w:t>
      </w:r>
      <w:r w:rsidR="00AD3B0E">
        <w:t xml:space="preserve"> omfang</w:t>
      </w:r>
      <w:bookmarkEnd w:id="8"/>
    </w:p>
    <w:p w14:paraId="1BCC072C" w14:textId="487599F1" w:rsidR="00EE7878" w:rsidRDefault="00EE7878" w:rsidP="00EE7878">
      <w:r>
        <w:t>Leverandøren skal levere kursmoduler</w:t>
      </w:r>
      <w:r w:rsidR="00FE5C3A">
        <w:t xml:space="preserve"> og mulige sertifiseringer</w:t>
      </w:r>
      <w:r>
        <w:t xml:space="preserve"> i ISO 37001 Anti-</w:t>
      </w:r>
      <w:proofErr w:type="spellStart"/>
      <w:r>
        <w:t>Bribery</w:t>
      </w:r>
      <w:proofErr w:type="spellEnd"/>
      <w:r>
        <w:t xml:space="preserve"> Management Systems til NHOs partnerorganisasjoner og deres medlemsbedrifter. </w:t>
      </w:r>
    </w:p>
    <w:p w14:paraId="7D3BD961" w14:textId="77777777" w:rsidR="00EE7878" w:rsidRDefault="00EE7878" w:rsidP="00EE7878">
      <w:r>
        <w:t xml:space="preserve">I 2024 ønskes det at leverandøren starter med leveranser i Tunisia, men i påfølgende år planlegges også leveranser hovedsakelig i Ghana, Kenya, Tanzania. Colombia, Etiopia og Vietnam kan også vurderes etter hvert. </w:t>
      </w:r>
    </w:p>
    <w:p w14:paraId="7C0F597E" w14:textId="77777777" w:rsidR="00EE7878" w:rsidRDefault="00EE7878" w:rsidP="00EE7878">
      <w:r>
        <w:t xml:space="preserve">Tunisia vil være en pilot i 2024 som vil omfatte alle 4 leveranser på fransk. Fra 2025 – 27 vil piloten fra Tunisia skaleres til de ovennevnte land gjennom spesifikke avrop, som vil konkretisere omfang av leveransen til de respektive landene. </w:t>
      </w:r>
    </w:p>
    <w:p w14:paraId="096CAE72" w14:textId="73E92F55" w:rsidR="005D2A6B" w:rsidRDefault="00EE7878" w:rsidP="00EE7878">
      <w:r>
        <w:t>Prosjektet er finansiert av midler fra Norad.</w:t>
      </w:r>
    </w:p>
    <w:p w14:paraId="03130AD7" w14:textId="43114ABB" w:rsidR="00E77CA2" w:rsidRDefault="00ED5703" w:rsidP="004C5B67">
      <w:r>
        <w:t xml:space="preserve">For å sikre fremdrift og kvalitet på </w:t>
      </w:r>
      <w:r w:rsidR="00D761EF">
        <w:t xml:space="preserve">leveransen vil det </w:t>
      </w:r>
      <w:r>
        <w:t>avholde</w:t>
      </w:r>
      <w:r w:rsidR="00D761EF">
        <w:t xml:space="preserve">s møter mellom </w:t>
      </w:r>
      <w:r>
        <w:t xml:space="preserve">Oppdragsgiver </w:t>
      </w:r>
      <w:r w:rsidR="00D761EF">
        <w:t xml:space="preserve">og leverandøren </w:t>
      </w:r>
      <w:r w:rsidR="00FB2B47">
        <w:t>i periode leveranser skal gjøres. Det vil også gjennomføres et evalueringsmøte i etterkant av en leveranse.</w:t>
      </w:r>
    </w:p>
    <w:p w14:paraId="15013E32" w14:textId="77777777" w:rsidR="00ED5703" w:rsidRPr="00E77CA2" w:rsidRDefault="00ED5703" w:rsidP="00ED5703"/>
    <w:p w14:paraId="6C6253C3" w14:textId="10015E09" w:rsidR="00503465" w:rsidRPr="00937EF5" w:rsidRDefault="00ED5703" w:rsidP="00215A64">
      <w:pPr>
        <w:pStyle w:val="Overskrift2"/>
      </w:pPr>
      <w:bookmarkStart w:id="9" w:name="_Toc158290025"/>
      <w:r>
        <w:t>Leve</w:t>
      </w:r>
      <w:bookmarkEnd w:id="9"/>
      <w:r w:rsidR="0087568A">
        <w:t>ransen</w:t>
      </w:r>
    </w:p>
    <w:p w14:paraId="2BED818B" w14:textId="034C35C9" w:rsidR="0087568A" w:rsidRDefault="0087568A" w:rsidP="00FA7653">
      <w:r>
        <w:t xml:space="preserve">Leveransen </w:t>
      </w:r>
      <w:r w:rsidR="00FA7653">
        <w:t xml:space="preserve">blir i all hovedsak gjennomført </w:t>
      </w:r>
      <w:r>
        <w:t xml:space="preserve">hos NHOs' partnerorganisasjoner. </w:t>
      </w:r>
    </w:p>
    <w:p w14:paraId="58AA62EA" w14:textId="0CEBD71C" w:rsidR="007E3673" w:rsidRPr="00704C77" w:rsidRDefault="007E3673" w:rsidP="007E3673">
      <w:pPr>
        <w:pStyle w:val="Overskrift1"/>
      </w:pPr>
      <w:bookmarkStart w:id="10" w:name="_Toc158290026"/>
      <w:r w:rsidRPr="00704C77">
        <w:lastRenderedPageBreak/>
        <w:t>Endringer</w:t>
      </w:r>
      <w:r w:rsidR="002A2B52">
        <w:t xml:space="preserve"> </w:t>
      </w:r>
      <w:r w:rsidRPr="00704C77">
        <w:t>og avbestilling</w:t>
      </w:r>
      <w:bookmarkEnd w:id="10"/>
    </w:p>
    <w:p w14:paraId="3564A28D" w14:textId="0CE6362A" w:rsidR="007E3673" w:rsidRDefault="007E3673" w:rsidP="007E3673">
      <w:pPr>
        <w:pStyle w:val="Overskrift2"/>
      </w:pPr>
      <w:bookmarkStart w:id="11" w:name="_Toc158290027"/>
      <w:r>
        <w:t xml:space="preserve">Endringer av </w:t>
      </w:r>
      <w:r w:rsidR="00FC3C02">
        <w:t>leveransen</w:t>
      </w:r>
      <w:r>
        <w:t xml:space="preserve"> etter avtaleinngåelsen</w:t>
      </w:r>
      <w:bookmarkEnd w:id="11"/>
    </w:p>
    <w:p w14:paraId="70BCBBA9" w14:textId="51318CE9" w:rsidR="007E3673" w:rsidRDefault="007E3673" w:rsidP="007E3673">
      <w:r>
        <w:t xml:space="preserve">Endringer av eller tillegg til den avtalte Bistanden skal avtales skriftlig. </w:t>
      </w:r>
      <w:r w:rsidR="00B8372C">
        <w:t xml:space="preserve">Leverandøren </w:t>
      </w:r>
      <w:r>
        <w:t xml:space="preserve">skal føre en fortløpende oversikt over slike endringer som </w:t>
      </w:r>
      <w:r w:rsidRPr="00E97E06">
        <w:t xml:space="preserve">utgjør </w:t>
      </w:r>
      <w:r w:rsidR="005B38E4" w:rsidRPr="00E97E06">
        <w:t>vedleg</w:t>
      </w:r>
      <w:r w:rsidR="00E02F14" w:rsidRPr="00E97E06">
        <w:t xml:space="preserve">g </w:t>
      </w:r>
      <w:r w:rsidR="00E97E06" w:rsidRPr="00E97E06">
        <w:t>3</w:t>
      </w:r>
      <w:r w:rsidRPr="00E97E06">
        <w:t>,</w:t>
      </w:r>
      <w:r>
        <w:t xml:space="preserve"> og uten ugrunnet opphold gi Oppdragsgiver en oppdatert kopi.</w:t>
      </w:r>
    </w:p>
    <w:p w14:paraId="13782454" w14:textId="3C16DCD0" w:rsidR="007E3673" w:rsidRDefault="007E3673" w:rsidP="007E3673">
      <w:r>
        <w:t xml:space="preserve">Hvis </w:t>
      </w:r>
      <w:r w:rsidR="00F002C3">
        <w:t>Leverandøren</w:t>
      </w:r>
      <w:r>
        <w:t xml:space="preserve"> mener </w:t>
      </w:r>
      <w:r w:rsidR="00FC3C02">
        <w:t>leveransens</w:t>
      </w:r>
      <w:r>
        <w:t xml:space="preserve"> innhold eller omfang endres underveis, må det uten ugrunnet opphold meddeles skriftlig til Oppdragsgiver. Er ikke det gjort, skal </w:t>
      </w:r>
      <w:r w:rsidR="00FC3C02">
        <w:t xml:space="preserve">leveransen </w:t>
      </w:r>
      <w:r>
        <w:t xml:space="preserve">gjennomføres til avtalt tid og pris. </w:t>
      </w:r>
    </w:p>
    <w:p w14:paraId="7988140B" w14:textId="77777777" w:rsidR="007E3673" w:rsidRDefault="007E3673" w:rsidP="007E3673"/>
    <w:p w14:paraId="1845BA13" w14:textId="2F14D2E8" w:rsidR="007E3673" w:rsidRDefault="007E3673" w:rsidP="007E3673">
      <w:pPr>
        <w:pStyle w:val="Overskrift2"/>
      </w:pPr>
      <w:bookmarkStart w:id="12" w:name="_Toc158290028"/>
      <w:r>
        <w:t xml:space="preserve">Avbestilling av </w:t>
      </w:r>
      <w:bookmarkEnd w:id="12"/>
      <w:r w:rsidR="007B423B">
        <w:t>leveransen</w:t>
      </w:r>
      <w:r>
        <w:t xml:space="preserve"> </w:t>
      </w:r>
    </w:p>
    <w:p w14:paraId="46002E30" w14:textId="6FCC5AF5" w:rsidR="007E3673" w:rsidRDefault="007E3673" w:rsidP="007E3673">
      <w:r>
        <w:t xml:space="preserve">Oppdragsgiver kan </w:t>
      </w:r>
      <w:r w:rsidRPr="00E71467">
        <w:t>med 30 (tretti) dagers</w:t>
      </w:r>
      <w:r>
        <w:t xml:space="preserve"> skriftlig varsel si opp </w:t>
      </w:r>
      <w:r w:rsidR="00B8372C">
        <w:t>leveransen fra Leverandøren</w:t>
      </w:r>
      <w:r w:rsidR="00AD0249">
        <w:t xml:space="preserve">. </w:t>
      </w:r>
      <w:r>
        <w:t xml:space="preserve">Ved avbestilling skal Oppdragsgiver betale Leverandøren for medgått tid og dokumenterbare utlegg frem til tidspunktet </w:t>
      </w:r>
      <w:r w:rsidR="007B423B">
        <w:t>avtalen</w:t>
      </w:r>
      <w:r>
        <w:t xml:space="preserve"> opphører. Leverandøren har ikke krav på godtgjørelse utover dette. Alt arbeid som er utført frem til </w:t>
      </w:r>
      <w:r w:rsidR="00723869">
        <w:t xml:space="preserve">avtalen </w:t>
      </w:r>
      <w:r>
        <w:t>opphør</w:t>
      </w:r>
      <w:r w:rsidR="000B0A56">
        <w:t>er</w:t>
      </w:r>
      <w:r>
        <w:t xml:space="preserve"> skal overføres til Oppdragsgiver. Arbeidet som overleveres til Oppdragiver skal være i et format som gjør det tilgjengelig for Oppdragsgiver å kunne benytte dette fullt ut på en effektiv måte.</w:t>
      </w:r>
    </w:p>
    <w:p w14:paraId="621346F0" w14:textId="0DB4B07E" w:rsidR="00503465" w:rsidRPr="00704C77" w:rsidRDefault="00503465" w:rsidP="00FC6B8F">
      <w:pPr>
        <w:pStyle w:val="Overskrift1"/>
      </w:pPr>
      <w:bookmarkStart w:id="13" w:name="_Toc158290029"/>
      <w:r w:rsidRPr="00704C77">
        <w:t>V</w:t>
      </w:r>
      <w:r w:rsidR="00704C77">
        <w:t>ederlag og betalingsbetingelser</w:t>
      </w:r>
      <w:bookmarkEnd w:id="13"/>
    </w:p>
    <w:p w14:paraId="189556A2" w14:textId="15222C9B" w:rsidR="00503465" w:rsidRDefault="00503465" w:rsidP="006E4A95">
      <w:pPr>
        <w:pStyle w:val="Overskrift2"/>
      </w:pPr>
      <w:bookmarkStart w:id="14" w:name="_Toc158290030"/>
      <w:r w:rsidRPr="00564E41">
        <w:t>Vederlag</w:t>
      </w:r>
      <w:bookmarkEnd w:id="14"/>
    </w:p>
    <w:p w14:paraId="432092F5" w14:textId="227F1DDE" w:rsidR="00AC3ADD" w:rsidRPr="005C5FB3" w:rsidRDefault="00F93E12" w:rsidP="00CF2194">
      <w:pPr>
        <w:pStyle w:val="Overskrift3"/>
      </w:pPr>
      <w:bookmarkStart w:id="15" w:name="_Toc158290031"/>
      <w:r>
        <w:t>P</w:t>
      </w:r>
      <w:r w:rsidR="00AC3ADD">
        <w:t>ris</w:t>
      </w:r>
      <w:bookmarkEnd w:id="15"/>
      <w:r>
        <w:t>er</w:t>
      </w:r>
    </w:p>
    <w:p w14:paraId="73286D26" w14:textId="62F0FEFC" w:rsidR="00F34D1C" w:rsidRDefault="00F93E12" w:rsidP="007A658F">
      <w:r>
        <w:t>(Sett inn tabell)</w:t>
      </w:r>
    </w:p>
    <w:p w14:paraId="69A2FFD4" w14:textId="77777777" w:rsidR="000118A0" w:rsidRDefault="000118A0" w:rsidP="007A658F"/>
    <w:p w14:paraId="5770957B" w14:textId="44621BA9" w:rsidR="00437E09" w:rsidRDefault="00496FAD" w:rsidP="00437E09">
      <w:pPr>
        <w:pStyle w:val="Overskrift3"/>
      </w:pPr>
      <w:bookmarkStart w:id="16" w:name="_Toc158290035"/>
      <w:r>
        <w:t>Utlegg og r</w:t>
      </w:r>
      <w:r w:rsidR="00437E09">
        <w:t>eisekostnader</w:t>
      </w:r>
      <w:bookmarkEnd w:id="16"/>
    </w:p>
    <w:p w14:paraId="54E4CE07" w14:textId="3D06E65D" w:rsidR="00437E09" w:rsidRDefault="00F93E12" w:rsidP="007A658F">
      <w:r>
        <w:t xml:space="preserve">Tilbyders tilbud skal inkludere alle utlegg, </w:t>
      </w:r>
      <w:r w:rsidR="00437E09">
        <w:t>inklusive reise- og diettkostnader</w:t>
      </w:r>
      <w:r>
        <w:t xml:space="preserve">. </w:t>
      </w:r>
      <w:r w:rsidR="00D94BBE">
        <w:t xml:space="preserve">Reisetid fra </w:t>
      </w:r>
      <w:r w:rsidR="0013044F">
        <w:t xml:space="preserve">konsulentens </w:t>
      </w:r>
      <w:r w:rsidR="00D94BBE">
        <w:t xml:space="preserve">lokaler til Oppdragsgiver i forbindelse med </w:t>
      </w:r>
      <w:r>
        <w:t xml:space="preserve">leveransen </w:t>
      </w:r>
      <w:r w:rsidR="00D94BBE">
        <w:t>skal ikke faktureres.</w:t>
      </w:r>
    </w:p>
    <w:p w14:paraId="6B6E28B3" w14:textId="5B15F0D4" w:rsidR="00503465" w:rsidRDefault="00503465" w:rsidP="00FC6B8F">
      <w:pPr>
        <w:pStyle w:val="Overskrift2"/>
      </w:pPr>
      <w:bookmarkStart w:id="17" w:name="_Toc158290037"/>
      <w:r>
        <w:t>Fakturering</w:t>
      </w:r>
      <w:bookmarkEnd w:id="17"/>
    </w:p>
    <w:p w14:paraId="33117457" w14:textId="1339D57A" w:rsidR="0082743F" w:rsidRDefault="0002038A" w:rsidP="009F6AFD">
      <w:r>
        <w:t>Leveransen</w:t>
      </w:r>
      <w:r w:rsidR="00DA149A">
        <w:t xml:space="preserve"> faktureres etterskuddsvis på månedsbasis</w:t>
      </w:r>
      <w:r w:rsidR="00135D1E">
        <w:t xml:space="preserve"> </w:t>
      </w:r>
      <w:r w:rsidR="009F6AFD">
        <w:t xml:space="preserve">og sendes </w:t>
      </w:r>
      <w:r w:rsidR="00F91ABD">
        <w:t xml:space="preserve">som </w:t>
      </w:r>
      <w:r w:rsidR="00135D1E">
        <w:t>e-post til</w:t>
      </w:r>
      <w:r w:rsidR="00E803AD">
        <w:t xml:space="preserve">: </w:t>
      </w:r>
      <w:r w:rsidR="005B66F0" w:rsidRPr="005B66F0">
        <w:rPr>
          <w:highlight w:val="yellow"/>
        </w:rPr>
        <w:t>XX</w:t>
      </w:r>
    </w:p>
    <w:p w14:paraId="4BC38272" w14:textId="3C0DC085" w:rsidR="008003A5" w:rsidRDefault="008003A5" w:rsidP="009F6AFD">
      <w:r w:rsidRPr="008003A5">
        <w:t xml:space="preserve">Betaling skal skje </w:t>
      </w:r>
      <w:r w:rsidRPr="007D6761">
        <w:t>etter faktura per 30</w:t>
      </w:r>
      <w:r w:rsidRPr="008003A5">
        <w:t xml:space="preserve"> (tretti) kalenderdager. Leverandørens fakturaer skal spesifiseres og dokumenteres slik at de kan kontrolleres av Oppdragsgiver. </w:t>
      </w:r>
    </w:p>
    <w:p w14:paraId="7933C90C" w14:textId="5661CAC5" w:rsidR="00785611" w:rsidRDefault="00785611" w:rsidP="009F6AFD">
      <w:r>
        <w:t>Faktur</w:t>
      </w:r>
      <w:r w:rsidR="00E8292D">
        <w:t>a</w:t>
      </w:r>
      <w:r>
        <w:t>ene skal ellers være i tråd med de til enhver tid gjeldende retningslinjer, regelverk mv.</w:t>
      </w:r>
    </w:p>
    <w:p w14:paraId="38445D56" w14:textId="15E97CE1" w:rsidR="00510C1E" w:rsidRDefault="00510C1E" w:rsidP="009F6AFD">
      <w:r>
        <w:t>Oppdragsgiver skal ikke belastes faktura- eller administrasjonsgebyr</w:t>
      </w:r>
      <w:r w:rsidR="005C09C6">
        <w:t>.</w:t>
      </w:r>
    </w:p>
    <w:p w14:paraId="7AA31F43" w14:textId="77777777" w:rsidR="00F96C28" w:rsidRDefault="00F96C28" w:rsidP="009F6AFD">
      <w:r>
        <w:t xml:space="preserve">Rentefaktura aksepteres ikke dersom for sen betaling skyldes mangelfull faktura eller mislighold fra Leverandørens side. </w:t>
      </w:r>
    </w:p>
    <w:p w14:paraId="3D35073E" w14:textId="609AE91B" w:rsidR="00395E51" w:rsidRDefault="00395E51" w:rsidP="009F6AFD">
      <w:r>
        <w:t>Oppdragsgivers betaling av mottatt faktura innebærer ingen godkjenning av den gjennomførte leveranse</w:t>
      </w:r>
      <w:r w:rsidR="001A17EB">
        <w:t>n</w:t>
      </w:r>
      <w:r>
        <w:t xml:space="preserve"> som omfattes.</w:t>
      </w:r>
    </w:p>
    <w:p w14:paraId="229A6910" w14:textId="77777777" w:rsidR="00503465" w:rsidRDefault="00503465" w:rsidP="00503465"/>
    <w:p w14:paraId="18BD59A4" w14:textId="3F543A9D" w:rsidR="00503465" w:rsidRDefault="00503465" w:rsidP="00FC6B8F">
      <w:pPr>
        <w:pStyle w:val="Overskrift2"/>
      </w:pPr>
      <w:bookmarkStart w:id="18" w:name="_Toc158290038"/>
      <w:r>
        <w:lastRenderedPageBreak/>
        <w:t>Forsinkelsesrente</w:t>
      </w:r>
      <w:bookmarkEnd w:id="18"/>
    </w:p>
    <w:p w14:paraId="33249F5A" w14:textId="5513F041" w:rsidR="00503465" w:rsidRDefault="00503465" w:rsidP="00503465">
      <w:r>
        <w:t xml:space="preserve">Hvis </w:t>
      </w:r>
      <w:r w:rsidR="007744C1">
        <w:t>Oppdragsgiveren</w:t>
      </w:r>
      <w:r>
        <w:t xml:space="preserve"> ikke betaler til avtalt tid, har Leverandøren krav på rente av det beløp som er forfalt til betaling, i henhold til lov 17. desember 1976 nr. 100 om renter ved forsinket betaling m.m. (forsinkelsesrenteloven).</w:t>
      </w:r>
    </w:p>
    <w:p w14:paraId="1F021112" w14:textId="77777777" w:rsidR="00503465" w:rsidRDefault="00503465" w:rsidP="00503465"/>
    <w:p w14:paraId="2D559D0F" w14:textId="3DD5F054" w:rsidR="00503465" w:rsidRDefault="00503465" w:rsidP="00FC6B8F">
      <w:pPr>
        <w:pStyle w:val="Overskrift2"/>
      </w:pPr>
      <w:bookmarkStart w:id="19" w:name="_Toc158290039"/>
      <w:r>
        <w:t>Betalingsmislighold</w:t>
      </w:r>
      <w:bookmarkEnd w:id="19"/>
    </w:p>
    <w:p w14:paraId="487700CC" w14:textId="22A29BE7" w:rsidR="00503465" w:rsidRDefault="00503465" w:rsidP="00503465">
      <w:r>
        <w:t xml:space="preserve">Hvis forfalt vederlag med tillegg av forsinkelsesrenter ikke er betalt innen 30 (tretti) kalenderdager fra forfall, kan Leverandøren sende skriftlig varsel til </w:t>
      </w:r>
      <w:r w:rsidR="007744C1">
        <w:t>Oppdragsgiveren</w:t>
      </w:r>
      <w:r>
        <w:t xml:space="preserve"> om at </w:t>
      </w:r>
      <w:r w:rsidR="00704C77">
        <w:t>Avtale</w:t>
      </w:r>
      <w:r>
        <w:t>n vil bli hevet dersom oppgjør ikke er skjedd innen 60 (seksti) kalenderdager etter at varselet er mottatt.</w:t>
      </w:r>
    </w:p>
    <w:p w14:paraId="18665C5E" w14:textId="381607A6" w:rsidR="00503465" w:rsidRDefault="00503465" w:rsidP="00503465">
      <w:r>
        <w:t xml:space="preserve">Heving kan ikke skje hvis </w:t>
      </w:r>
      <w:r w:rsidR="007744C1">
        <w:t>Oppdragsgiveren</w:t>
      </w:r>
      <w:r>
        <w:t xml:space="preserve"> gjør opp forfalt vederlag med tillegg av forsinkelsesrenter innen fristens utløp.</w:t>
      </w:r>
    </w:p>
    <w:p w14:paraId="29F235DA" w14:textId="77777777" w:rsidR="00503465" w:rsidRDefault="00503465" w:rsidP="00503465"/>
    <w:p w14:paraId="61B50C2C" w14:textId="7560E99F" w:rsidR="00395874" w:rsidRDefault="00395874" w:rsidP="00395874">
      <w:pPr>
        <w:pStyle w:val="Overskrift2"/>
      </w:pPr>
      <w:bookmarkStart w:id="20" w:name="_Toc158290040"/>
      <w:r>
        <w:t>Pris</w:t>
      </w:r>
      <w:r w:rsidR="000E3850">
        <w:t>endring</w:t>
      </w:r>
      <w:bookmarkEnd w:id="20"/>
    </w:p>
    <w:p w14:paraId="5B1A672C" w14:textId="07DDA237" w:rsidR="004B62F2" w:rsidRDefault="004574CF" w:rsidP="004B62F2">
      <w:r>
        <w:t xml:space="preserve">Endringer i priser </w:t>
      </w:r>
      <w:r w:rsidR="004B62F2">
        <w:t xml:space="preserve">kan bare </w:t>
      </w:r>
      <w:r>
        <w:t xml:space="preserve">gjøres </w:t>
      </w:r>
      <w:r w:rsidR="004B62F2">
        <w:t xml:space="preserve">hvert årsskifte, begrenset oppad til det beløp som tilsvarer endringen i Statistisk Sentralbyrås indeks: </w:t>
      </w:r>
    </w:p>
    <w:p w14:paraId="1EF4E8F7" w14:textId="66D39D24" w:rsidR="004B62F2" w:rsidRDefault="004B62F2" w:rsidP="00A80CD0">
      <w:r>
        <w:t>KPI etter leveringssektor for Tjenester hvor arbeidskraft dominerer («Indeksen»).</w:t>
      </w:r>
    </w:p>
    <w:p w14:paraId="349A1503" w14:textId="163623A3" w:rsidR="004B62F2" w:rsidRDefault="004B62F2" w:rsidP="004B62F2">
      <w:r>
        <w:t>Første prisregulering kan finne sted 01.01.20</w:t>
      </w:r>
      <w:r w:rsidR="000F76F5">
        <w:t>25</w:t>
      </w:r>
      <w:r>
        <w:t>, og deretter ved hvert årsskifte.</w:t>
      </w:r>
    </w:p>
    <w:p w14:paraId="79B2FC7A" w14:textId="498C4419" w:rsidR="000E3850" w:rsidRPr="000E3850" w:rsidRDefault="004B62F2" w:rsidP="004B62F2">
      <w:r>
        <w:t>Leverandøren skal før prisregulering iverksettes</w:t>
      </w:r>
      <w:r w:rsidR="00A3271A">
        <w:t>,</w:t>
      </w:r>
      <w:r>
        <w:t xml:space="preserve"> varsle Oppdragsgiver om endringen i Indeksen, og oversende komplett oversikt over nye priser. Endring av pris</w:t>
      </w:r>
      <w:r w:rsidR="004574CF">
        <w:t>er</w:t>
      </w:r>
      <w:r>
        <w:t xml:space="preserve"> gjelder fra den måned varselet fremsettes, og har ikke tilbakevirkende kraft.</w:t>
      </w:r>
    </w:p>
    <w:p w14:paraId="1E923856" w14:textId="47B0184A" w:rsidR="00503465" w:rsidRDefault="0040625A" w:rsidP="00503465">
      <w:r w:rsidRPr="0040625A">
        <w:t>Prisen</w:t>
      </w:r>
      <w:r w:rsidR="004574CF">
        <w:t>e</w:t>
      </w:r>
      <w:r w:rsidRPr="0040625A">
        <w:t xml:space="preserve"> kan endres i den utstrekning reglene for offentlige avgifter endres med virkning for </w:t>
      </w:r>
      <w:r w:rsidR="00B8372C">
        <w:t>Leverandøren</w:t>
      </w:r>
      <w:r w:rsidR="00B8372C" w:rsidRPr="0040625A">
        <w:t xml:space="preserve"> </w:t>
      </w:r>
      <w:r w:rsidRPr="0040625A">
        <w:t xml:space="preserve">vederlag eller kostnader. </w:t>
      </w:r>
    </w:p>
    <w:p w14:paraId="74B6E730" w14:textId="504109A1" w:rsidR="002D113B" w:rsidRDefault="000F76F5" w:rsidP="002D113B">
      <w:r w:rsidRPr="000F76F5">
        <w:t>Prisene er ikke gjenstand for regulering utover ovennevnte forhold.</w:t>
      </w:r>
    </w:p>
    <w:p w14:paraId="0AACE93B" w14:textId="39049AF3" w:rsidR="00503465" w:rsidRDefault="00503465" w:rsidP="00FC6B8F">
      <w:pPr>
        <w:pStyle w:val="Overskrift1"/>
      </w:pPr>
      <w:bookmarkStart w:id="21" w:name="_Toc158290041"/>
      <w:r>
        <w:t>O</w:t>
      </w:r>
      <w:r w:rsidR="00704C77">
        <w:t>pphavsrett- og</w:t>
      </w:r>
      <w:r>
        <w:t xml:space="preserve"> </w:t>
      </w:r>
      <w:r w:rsidR="00704C77">
        <w:t>eiendomsrett</w:t>
      </w:r>
      <w:bookmarkEnd w:id="21"/>
    </w:p>
    <w:p w14:paraId="1634C0BE" w14:textId="77777777" w:rsidR="007D3F47" w:rsidRDefault="007D3F47" w:rsidP="007D3F47">
      <w:r>
        <w:t>Eiendomsrett, opphavsrett og andre relevante materielle og immaterielle rettigheter til resultater av bistanden tilfaller Oppdragsgiver.</w:t>
      </w:r>
    </w:p>
    <w:p w14:paraId="00D2EE9A" w14:textId="77777777" w:rsidR="007D3F47" w:rsidRDefault="007D3F47" w:rsidP="007D3F47">
      <w:r>
        <w:t xml:space="preserve">Rettighetene omfatter også rett til endring og videreoverdragelse, jf.  lov av 15. juni 2018 nr. 40 om opphavsrett til åndsverk mv. (åndsverkloven) § 68. </w:t>
      </w:r>
    </w:p>
    <w:p w14:paraId="3D99D509" w14:textId="7A359CED" w:rsidR="00503465" w:rsidRDefault="004F3FB7" w:rsidP="007D3F47">
      <w:r>
        <w:t>Leverandøren</w:t>
      </w:r>
      <w:r w:rsidR="007D3F47">
        <w:t xml:space="preserve"> beholder rettighetene til egne verktøy og metodegrunnlag. Begge Parter kan også utnytte generell kunnskap (</w:t>
      </w:r>
      <w:proofErr w:type="spellStart"/>
      <w:r w:rsidR="007D3F47">
        <w:t>know-how</w:t>
      </w:r>
      <w:proofErr w:type="spellEnd"/>
      <w:r w:rsidR="007D3F47">
        <w:t>) som ikke er taushetsbelagt og som de har tilegnet seg i forbindelse med bistanden.</w:t>
      </w:r>
    </w:p>
    <w:p w14:paraId="679253CC" w14:textId="64E63EC5" w:rsidR="00503465" w:rsidRDefault="00503465" w:rsidP="00FC6B8F">
      <w:pPr>
        <w:pStyle w:val="Overskrift1"/>
      </w:pPr>
      <w:bookmarkStart w:id="22" w:name="_Toc158290042"/>
      <w:r>
        <w:t>P</w:t>
      </w:r>
      <w:r w:rsidR="00704C77">
        <w:t>artenes</w:t>
      </w:r>
      <w:r>
        <w:t xml:space="preserve"> </w:t>
      </w:r>
      <w:r w:rsidR="00704C77">
        <w:t>plikter</w:t>
      </w:r>
      <w:bookmarkEnd w:id="22"/>
    </w:p>
    <w:p w14:paraId="4A0A0FF3" w14:textId="4F574FE6" w:rsidR="00DE2A74" w:rsidRDefault="00DE2A74" w:rsidP="00DE2A74">
      <w:pPr>
        <w:pStyle w:val="Overskrift2"/>
      </w:pPr>
      <w:bookmarkStart w:id="23" w:name="_Toc158290043"/>
      <w:r>
        <w:t>Samarbeid</w:t>
      </w:r>
      <w:bookmarkEnd w:id="23"/>
    </w:p>
    <w:p w14:paraId="7F12A97A" w14:textId="523837BE" w:rsidR="00DE2A74" w:rsidRDefault="00DE2A74" w:rsidP="00DE2A74">
      <w:r>
        <w:t xml:space="preserve">Partene skal lojalt samarbeide og medvirke til Avtalens gjennomføring. Henvendelser fra den annen </w:t>
      </w:r>
      <w:r w:rsidR="00704C77">
        <w:t>P</w:t>
      </w:r>
      <w:r>
        <w:t>art skal besvares uten ugrunnet opphold.</w:t>
      </w:r>
    </w:p>
    <w:p w14:paraId="646AD9E3" w14:textId="5E3A5EAF" w:rsidR="00297EAB" w:rsidRDefault="00DE2A74" w:rsidP="00DE2A74">
      <w:r>
        <w:t xml:space="preserve">Partene skal uten ugrunnet opphold varsle hverandre om forhold de forstår eller bør forstå kan få betydning for Avtalen og </w:t>
      </w:r>
      <w:r w:rsidR="00CB70AA">
        <w:t>leveransens</w:t>
      </w:r>
      <w:r>
        <w:t xml:space="preserve"> gjennomføring.</w:t>
      </w:r>
    </w:p>
    <w:p w14:paraId="02308FEE" w14:textId="77777777" w:rsidR="00612C6C" w:rsidRDefault="00612C6C" w:rsidP="00DE2A74"/>
    <w:p w14:paraId="2846B1C4" w14:textId="77777777" w:rsidR="005D51DE" w:rsidRDefault="005D51DE" w:rsidP="005D51DE">
      <w:pPr>
        <w:pStyle w:val="Overskrift2"/>
      </w:pPr>
      <w:bookmarkStart w:id="24" w:name="_Toc125537031"/>
      <w:bookmarkStart w:id="25" w:name="_Toc158290044"/>
      <w:r>
        <w:lastRenderedPageBreak/>
        <w:t>Interessekonflikter</w:t>
      </w:r>
      <w:bookmarkEnd w:id="24"/>
      <w:bookmarkEnd w:id="25"/>
    </w:p>
    <w:p w14:paraId="3B1E7C31" w14:textId="77777777" w:rsidR="005D51DE" w:rsidRDefault="005D51DE" w:rsidP="005D51DE">
      <w:r w:rsidRPr="0068198C">
        <w:t xml:space="preserve">Leverandøren </w:t>
      </w:r>
      <w:r>
        <w:t>skal skriftlig, og uten ugrunnet opphold, informere</w:t>
      </w:r>
      <w:r w:rsidRPr="0068198C">
        <w:t xml:space="preserve"> Oppdragsgiver </w:t>
      </w:r>
      <w:r>
        <w:t xml:space="preserve">om Leverandøren har </w:t>
      </w:r>
      <w:r w:rsidRPr="0068198C">
        <w:t>oppdrag for andre virksomheter som kan medføre interesse- og/eller habilitetskonflikter i Leverandørens forhold til Oppdragsgiver.</w:t>
      </w:r>
      <w:r>
        <w:t xml:space="preserve"> </w:t>
      </w:r>
    </w:p>
    <w:p w14:paraId="1EE091D1" w14:textId="77777777" w:rsidR="005D51DE" w:rsidRDefault="005D51DE" w:rsidP="00DE2A74"/>
    <w:p w14:paraId="38FA5FC0" w14:textId="4E6D6B74" w:rsidR="00612C6C" w:rsidRDefault="00B8372C" w:rsidP="00612C6C">
      <w:pPr>
        <w:pStyle w:val="Overskrift2"/>
      </w:pPr>
      <w:bookmarkStart w:id="26" w:name="_Toc158290045"/>
      <w:r>
        <w:t xml:space="preserve">Leverandørens </w:t>
      </w:r>
      <w:r w:rsidR="00612C6C">
        <w:t>plikter</w:t>
      </w:r>
      <w:bookmarkEnd w:id="26"/>
    </w:p>
    <w:p w14:paraId="78380D28" w14:textId="42A95A26" w:rsidR="00612C6C" w:rsidRDefault="00B8372C" w:rsidP="00612C6C">
      <w:r>
        <w:t xml:space="preserve">Leverandøren </w:t>
      </w:r>
      <w:r w:rsidR="00612C6C">
        <w:t xml:space="preserve">skal prioritere leveringer til Oppdragsgiver fremfor andre oppdragsgivere. </w:t>
      </w:r>
      <w:r>
        <w:t xml:space="preserve">Leverandøren </w:t>
      </w:r>
      <w:r w:rsidR="00612C6C">
        <w:t xml:space="preserve">kan ikke påta seg andre oppdrag som kan medføre interesse- eller habilitetskonflikter knyttet til denne </w:t>
      </w:r>
      <w:r w:rsidR="001307E2">
        <w:t>avtalen</w:t>
      </w:r>
      <w:r w:rsidR="00612C6C">
        <w:t>.</w:t>
      </w:r>
    </w:p>
    <w:p w14:paraId="195DB184" w14:textId="77777777" w:rsidR="00612C6C" w:rsidRDefault="00612C6C" w:rsidP="00612C6C">
      <w:r>
        <w:t xml:space="preserve">Bistanden skal gjennomføres i samsvar med Avtalen, og skal utføres profesjonelt, effektivt og med høy faglig standard. </w:t>
      </w:r>
    </w:p>
    <w:p w14:paraId="3A6FE3B4" w14:textId="49D17635" w:rsidR="00612C6C" w:rsidRDefault="00612C6C" w:rsidP="00612C6C">
      <w:r>
        <w:t xml:space="preserve">Oppdragsgiver skal gis mulighet til å kontrollere og etterprøve </w:t>
      </w:r>
      <w:r w:rsidR="00D723D3">
        <w:t xml:space="preserve">leverandørens </w:t>
      </w:r>
      <w:r>
        <w:t>arbeid og at oppgitte standarder/metoder følges.</w:t>
      </w:r>
    </w:p>
    <w:p w14:paraId="717F468E" w14:textId="327C54CE" w:rsidR="00612C6C" w:rsidRDefault="00D723D3" w:rsidP="00612C6C">
      <w:r>
        <w:t xml:space="preserve">Leverandøren </w:t>
      </w:r>
      <w:r w:rsidR="00612C6C">
        <w:t xml:space="preserve">skal lojalt samarbeide med Oppdragsgiver, og ivareta Oppdragsgivers interesser. </w:t>
      </w:r>
      <w:r w:rsidR="0043016E">
        <w:t xml:space="preserve">Leverandøren </w:t>
      </w:r>
      <w:r w:rsidR="00612C6C">
        <w:t>er pliktig til å informere Oppdragsgiver om forhold som kan påvirke habilitet eller hvor det kan oppstå interessekonflikter.</w:t>
      </w:r>
    </w:p>
    <w:p w14:paraId="3AC2B171" w14:textId="77777777" w:rsidR="00612C6C" w:rsidRDefault="00612C6C" w:rsidP="00612C6C">
      <w:r>
        <w:t>Henvendelser fra Oppdragsgiver skal besvares uten ugrunnet opphold.</w:t>
      </w:r>
    </w:p>
    <w:p w14:paraId="16A46A07" w14:textId="4566EFDE" w:rsidR="00297EAB" w:rsidRDefault="005159AE" w:rsidP="00612C6C">
      <w:r>
        <w:t xml:space="preserve">Leverandøren </w:t>
      </w:r>
      <w:r w:rsidR="00612C6C">
        <w:t xml:space="preserve">skal uten ugrunnet opphold varsle om forhold som </w:t>
      </w:r>
      <w:r w:rsidR="0043016E">
        <w:t xml:space="preserve">Leverandøren </w:t>
      </w:r>
      <w:r w:rsidR="00612C6C">
        <w:t xml:space="preserve">forstår eller bør forstå at kan få betydning for </w:t>
      </w:r>
      <w:r w:rsidR="00712454">
        <w:t>B</w:t>
      </w:r>
      <w:r w:rsidR="00612C6C">
        <w:t>istandens gjennomføring, herunder eventuelle forventede forsinkelser.</w:t>
      </w:r>
    </w:p>
    <w:p w14:paraId="7F0D999C" w14:textId="77777777" w:rsidR="0020693E" w:rsidRDefault="0020693E" w:rsidP="0020693E"/>
    <w:p w14:paraId="0142CB9E" w14:textId="77777777" w:rsidR="0020693E" w:rsidRPr="002F1C68" w:rsidRDefault="0020693E" w:rsidP="0020693E">
      <w:pPr>
        <w:pStyle w:val="Overskrift2"/>
      </w:pPr>
      <w:bookmarkStart w:id="27" w:name="_Toc116375308"/>
      <w:bookmarkStart w:id="28" w:name="_Toc150573647"/>
      <w:bookmarkStart w:id="29" w:name="_Toc422860182"/>
      <w:bookmarkStart w:id="30" w:name="_Toc423087572"/>
      <w:bookmarkStart w:id="31" w:name="_Toc423429013"/>
      <w:bookmarkStart w:id="32" w:name="_Toc102568280"/>
      <w:bookmarkStart w:id="33" w:name="_Toc103778053"/>
      <w:bookmarkStart w:id="34" w:name="_Toc117784043"/>
      <w:bookmarkStart w:id="35" w:name="_Toc158290046"/>
      <w:r w:rsidRPr="002F1C68">
        <w:t>Risiko og ansvar for kommunikasjon og dokumentasjon</w:t>
      </w:r>
      <w:bookmarkEnd w:id="27"/>
      <w:bookmarkEnd w:id="28"/>
      <w:bookmarkEnd w:id="29"/>
      <w:bookmarkEnd w:id="30"/>
      <w:bookmarkEnd w:id="31"/>
      <w:bookmarkEnd w:id="32"/>
      <w:bookmarkEnd w:id="33"/>
      <w:bookmarkEnd w:id="34"/>
      <w:bookmarkEnd w:id="35"/>
      <w:r w:rsidRPr="002F1C68">
        <w:t xml:space="preserve"> </w:t>
      </w:r>
    </w:p>
    <w:p w14:paraId="7A8A142F" w14:textId="6FCA8469" w:rsidR="0020693E" w:rsidRPr="002F1C68" w:rsidRDefault="0020693E" w:rsidP="0020693E">
      <w:r w:rsidRPr="002F1C68">
        <w:t xml:space="preserve">Begge </w:t>
      </w:r>
      <w:r>
        <w:t>P</w:t>
      </w:r>
      <w:r w:rsidRPr="002F1C68">
        <w:t xml:space="preserve">arter skal sørge for forsvarlig kommunikasjon, oppbevaring og sikkerhetskopiering av dokumenter og annet materiale av betydning for </w:t>
      </w:r>
      <w:r w:rsidR="00A0678B">
        <w:t>avtalen</w:t>
      </w:r>
      <w:r w:rsidRPr="002F1C68">
        <w:t xml:space="preserve"> uansett form, herunder e-post og annet elektronisk lagret materiale. </w:t>
      </w:r>
    </w:p>
    <w:p w14:paraId="1E353A3A" w14:textId="33ADCCEB" w:rsidR="0020693E" w:rsidRDefault="006A429B" w:rsidP="0020693E">
      <w:r>
        <w:t>Leverandøren</w:t>
      </w:r>
      <w:r w:rsidR="0020693E" w:rsidRPr="002F1C68">
        <w:t xml:space="preserve"> har risikoen og ansvaret for alt materiale uansett form, som skades eller ødelegges mens de befinner seg under </w:t>
      </w:r>
      <w:r>
        <w:t xml:space="preserve">Leverandørens eller </w:t>
      </w:r>
      <w:r w:rsidR="00B525D6">
        <w:t>k</w:t>
      </w:r>
      <w:r w:rsidR="0020693E" w:rsidRPr="002F1C68">
        <w:t>onsulente</w:t>
      </w:r>
      <w:r w:rsidR="00B525D6">
        <w:t>r</w:t>
      </w:r>
      <w:r w:rsidR="0020693E" w:rsidRPr="002F1C68">
        <w:t xml:space="preserve">s kontroll. </w:t>
      </w:r>
    </w:p>
    <w:p w14:paraId="73B9598E" w14:textId="77777777" w:rsidR="0020693E" w:rsidRDefault="0020693E" w:rsidP="0020693E"/>
    <w:p w14:paraId="6F0EDDD8" w14:textId="77777777" w:rsidR="00B627BE" w:rsidRPr="00CB7DBA" w:rsidRDefault="00B627BE" w:rsidP="00B627BE">
      <w:pPr>
        <w:pStyle w:val="Overskrift2"/>
      </w:pPr>
      <w:bookmarkStart w:id="36" w:name="_Toc422860184"/>
      <w:bookmarkStart w:id="37" w:name="_Toc423087574"/>
      <w:bookmarkStart w:id="38" w:name="_Toc423429015"/>
      <w:bookmarkStart w:id="39" w:name="_Toc102568282"/>
      <w:bookmarkStart w:id="40" w:name="_Toc117784045"/>
      <w:bookmarkStart w:id="41" w:name="_Toc158290047"/>
      <w:bookmarkStart w:id="42" w:name="_Toc103778055"/>
      <w:r w:rsidRPr="00CB7DBA">
        <w:t>Skriftlighet</w:t>
      </w:r>
      <w:bookmarkEnd w:id="36"/>
      <w:bookmarkEnd w:id="37"/>
      <w:bookmarkEnd w:id="38"/>
      <w:bookmarkEnd w:id="39"/>
      <w:bookmarkEnd w:id="40"/>
      <w:bookmarkEnd w:id="41"/>
      <w:r w:rsidRPr="00CB7DBA">
        <w:t xml:space="preserve"> </w:t>
      </w:r>
      <w:bookmarkEnd w:id="42"/>
    </w:p>
    <w:p w14:paraId="28618847" w14:textId="33E7FC8E" w:rsidR="00B627BE" w:rsidRDefault="00B627BE" w:rsidP="00B627BE">
      <w:r w:rsidRPr="004B2489">
        <w:t xml:space="preserve">Alle varsler, krav eller andre meddelelser knyttet til denne </w:t>
      </w:r>
      <w:r>
        <w:t>A</w:t>
      </w:r>
      <w:r w:rsidRPr="004B2489">
        <w:t xml:space="preserve">vtalen skal gis skriftlig til den </w:t>
      </w:r>
      <w:r>
        <w:t xml:space="preserve">e-postadressen som er oppgitt for Partenes </w:t>
      </w:r>
      <w:r w:rsidR="000A10BA">
        <w:t>representanter</w:t>
      </w:r>
      <w:r>
        <w:t xml:space="preserve">. </w:t>
      </w:r>
    </w:p>
    <w:p w14:paraId="3A5BCE87" w14:textId="77777777" w:rsidR="00B627BE" w:rsidRDefault="00B627BE" w:rsidP="0020693E"/>
    <w:p w14:paraId="7B077857" w14:textId="77777777" w:rsidR="0020693E" w:rsidRPr="00CB7DBA" w:rsidRDefault="0020693E" w:rsidP="0020693E">
      <w:pPr>
        <w:pStyle w:val="Overskrift2"/>
      </w:pPr>
      <w:bookmarkStart w:id="43" w:name="_Toc150573648"/>
      <w:bookmarkStart w:id="44" w:name="_Toc422860183"/>
      <w:bookmarkStart w:id="45" w:name="_Toc423087573"/>
      <w:bookmarkStart w:id="46" w:name="_Toc423429014"/>
      <w:bookmarkStart w:id="47" w:name="_Toc102568281"/>
      <w:bookmarkStart w:id="48" w:name="_Toc103778054"/>
      <w:bookmarkStart w:id="49" w:name="_Toc117784044"/>
      <w:bookmarkStart w:id="50" w:name="_Toc158290048"/>
      <w:r w:rsidRPr="00CB7DBA">
        <w:t>Taushetsplikt</w:t>
      </w:r>
      <w:bookmarkEnd w:id="43"/>
      <w:bookmarkEnd w:id="44"/>
      <w:bookmarkEnd w:id="45"/>
      <w:bookmarkEnd w:id="46"/>
      <w:bookmarkEnd w:id="47"/>
      <w:bookmarkEnd w:id="48"/>
      <w:bookmarkEnd w:id="49"/>
      <w:bookmarkEnd w:id="50"/>
    </w:p>
    <w:p w14:paraId="68A0A76D" w14:textId="1A738397" w:rsidR="0020693E" w:rsidRDefault="005159AE" w:rsidP="0020693E">
      <w:pPr>
        <w:ind w:left="56"/>
      </w:pPr>
      <w:bookmarkStart w:id="51" w:name="_Toc201048238"/>
      <w:bookmarkStart w:id="52" w:name="_Toc208293712"/>
      <w:bookmarkStart w:id="53" w:name="_Toc213426524"/>
      <w:r>
        <w:t xml:space="preserve">Leverandøren </w:t>
      </w:r>
      <w:r w:rsidR="0020693E">
        <w:t xml:space="preserve">har taushetsplikt om alle forhold knyttet til Oppdragsgiver og </w:t>
      </w:r>
      <w:r w:rsidR="00B525D6">
        <w:t>Leveransen</w:t>
      </w:r>
      <w:r w:rsidR="0020693E">
        <w:t xml:space="preserve">. </w:t>
      </w:r>
      <w:r w:rsidR="005311CA">
        <w:t xml:space="preserve">Alle Konsulenter som </w:t>
      </w:r>
      <w:r w:rsidR="006D5C95">
        <w:t xml:space="preserve">bidrar til denne Avtalen skal signere </w:t>
      </w:r>
      <w:r w:rsidR="0020693E">
        <w:t xml:space="preserve">taushetserklæring som forplikter til ikke å bruke, åpenbare, utlevere eller på annen måte gjøre tilgjengelig for uvedkommende informasjon om data og bedriftshemmeligheter, personopplysninger eller bedrifts- og forretningsmessig kunnskap som </w:t>
      </w:r>
      <w:r w:rsidR="00B525D6">
        <w:t>Leverandøren</w:t>
      </w:r>
      <w:r w:rsidR="0020693E">
        <w:t xml:space="preserve"> har fått kjennskap til i sitt arbeid knyttet til </w:t>
      </w:r>
      <w:r w:rsidR="006D5C95">
        <w:t>B</w:t>
      </w:r>
      <w:r w:rsidR="0020693E">
        <w:t xml:space="preserve">istanden. </w:t>
      </w:r>
      <w:r w:rsidR="00B525D6">
        <w:t xml:space="preserve">Leverandøren </w:t>
      </w:r>
      <w:r w:rsidR="0020693E">
        <w:t xml:space="preserve">skal også vise aktsomhet i omtale av andre forhold som vedkommende blir kjent med eller erfarer i arbeidet knyttet til </w:t>
      </w:r>
      <w:r w:rsidR="006D5C95">
        <w:t>B</w:t>
      </w:r>
      <w:r w:rsidR="0020693E">
        <w:t>istanden.</w:t>
      </w:r>
    </w:p>
    <w:p w14:paraId="5B286D4A" w14:textId="38F596FC" w:rsidR="00C33965" w:rsidRDefault="00C33965" w:rsidP="0020693E">
      <w:pPr>
        <w:ind w:left="56"/>
      </w:pPr>
      <w:r w:rsidRPr="00EA2580">
        <w:t>Taushetsplikt etter denne bestemmelsen er ikke til hinder for utlevering av informasjon som kreves fremlagt i henhold til lov eller forskrift</w:t>
      </w:r>
      <w:r>
        <w:t>.</w:t>
      </w:r>
    </w:p>
    <w:p w14:paraId="7643EA52" w14:textId="5363E6CF" w:rsidR="0020693E" w:rsidRDefault="0020693E" w:rsidP="0020693E">
      <w:pPr>
        <w:ind w:left="56"/>
      </w:pPr>
      <w:r w:rsidRPr="00CA3279">
        <w:lastRenderedPageBreak/>
        <w:t xml:space="preserve">Taushetsplikten </w:t>
      </w:r>
      <w:r>
        <w:t xml:space="preserve">varer gjennom hele avtaleperioden, så vel som etter </w:t>
      </w:r>
      <w:r w:rsidR="00704C77">
        <w:t>Avtale</w:t>
      </w:r>
      <w:r>
        <w:t>n opphør, hvis ikke annet er skriftlig avtal</w:t>
      </w:r>
      <w:r w:rsidR="00704C77">
        <w:t>t</w:t>
      </w:r>
      <w:r>
        <w:t xml:space="preserve"> med Oppdragsgiver eller følger av lov eller forskrift. </w:t>
      </w:r>
    </w:p>
    <w:bookmarkEnd w:id="51"/>
    <w:bookmarkEnd w:id="52"/>
    <w:bookmarkEnd w:id="53"/>
    <w:p w14:paraId="3EE3EB26" w14:textId="77777777" w:rsidR="0020693E" w:rsidRDefault="0020693E" w:rsidP="00EF1CCF"/>
    <w:p w14:paraId="52F72596" w14:textId="77777777" w:rsidR="001C724E" w:rsidRDefault="001C724E" w:rsidP="001C724E">
      <w:pPr>
        <w:pStyle w:val="Overskrift2"/>
      </w:pPr>
      <w:bookmarkStart w:id="54" w:name="_Toc942191023"/>
      <w:bookmarkStart w:id="55" w:name="_Toc147403682"/>
      <w:bookmarkStart w:id="56" w:name="_Toc2036634384"/>
      <w:bookmarkStart w:id="57" w:name="_Toc1099602847"/>
      <w:bookmarkStart w:id="58" w:name="_Toc2031285971"/>
      <w:bookmarkStart w:id="59" w:name="_Toc781142922"/>
      <w:bookmarkStart w:id="60" w:name="_Toc125537030"/>
      <w:bookmarkStart w:id="61" w:name="_Toc158290049"/>
      <w:r w:rsidRPr="003D3AB8">
        <w:t>Bruk av underleverandører</w:t>
      </w:r>
      <w:bookmarkEnd w:id="54"/>
      <w:bookmarkEnd w:id="55"/>
      <w:bookmarkEnd w:id="56"/>
      <w:bookmarkEnd w:id="57"/>
      <w:bookmarkEnd w:id="58"/>
      <w:bookmarkEnd w:id="59"/>
      <w:bookmarkEnd w:id="60"/>
      <w:bookmarkEnd w:id="61"/>
    </w:p>
    <w:p w14:paraId="6E69D67D" w14:textId="39E748C1" w:rsidR="001C724E" w:rsidRDefault="001C724E" w:rsidP="001C724E">
      <w:r>
        <w:t>Bruk av underleverandører for oppfyllelse av Leverandørens forpliktelser under Avtalen, krever Oppdragsgivers skriftlige godkjenning. Leverandøren</w:t>
      </w:r>
      <w:r w:rsidRPr="00467412">
        <w:t xml:space="preserve"> </w:t>
      </w:r>
      <w:r>
        <w:t xml:space="preserve">er </w:t>
      </w:r>
      <w:r w:rsidRPr="00467412">
        <w:t xml:space="preserve">fullt ansvarlig for </w:t>
      </w:r>
      <w:r>
        <w:t xml:space="preserve">underleverandørens </w:t>
      </w:r>
      <w:r w:rsidRPr="00467412">
        <w:t>utførelse</w:t>
      </w:r>
      <w:r>
        <w:t xml:space="preserve"> </w:t>
      </w:r>
      <w:r w:rsidRPr="00467412">
        <w:t>av oppgav</w:t>
      </w:r>
      <w:r>
        <w:t xml:space="preserve">er </w:t>
      </w:r>
      <w:r w:rsidRPr="00467412">
        <w:t xml:space="preserve">på samme måte som om </w:t>
      </w:r>
      <w:r>
        <w:t xml:space="preserve">Leverandøren </w:t>
      </w:r>
      <w:r w:rsidRPr="00467412">
        <w:t>selv stod for utførelsen.</w:t>
      </w:r>
    </w:p>
    <w:p w14:paraId="1B8C46A2" w14:textId="53DA4F43" w:rsidR="00503465" w:rsidRDefault="00923E0F" w:rsidP="00B01F62">
      <w:pPr>
        <w:pStyle w:val="Overskrift1"/>
      </w:pPr>
      <w:bookmarkStart w:id="62" w:name="_Toc158290050"/>
      <w:r>
        <w:t>Mislighold</w:t>
      </w:r>
      <w:bookmarkEnd w:id="62"/>
    </w:p>
    <w:p w14:paraId="6F7E634E" w14:textId="4807F274" w:rsidR="00503465" w:rsidRDefault="00503465" w:rsidP="00B01F62">
      <w:pPr>
        <w:pStyle w:val="Overskrift2"/>
      </w:pPr>
      <w:bookmarkStart w:id="63" w:name="_Ref129179403"/>
      <w:bookmarkStart w:id="64" w:name="_Toc158290051"/>
      <w:r>
        <w:t>Hva anses som mislighold</w:t>
      </w:r>
      <w:bookmarkEnd w:id="63"/>
      <w:bookmarkEnd w:id="64"/>
    </w:p>
    <w:p w14:paraId="2FA932C1" w14:textId="538AD9C6" w:rsidR="00837B32" w:rsidRPr="002F1C68" w:rsidRDefault="00837B32" w:rsidP="00837B32">
      <w:r w:rsidRPr="002F1C68">
        <w:t xml:space="preserve">Det foreligger mislighold dersom en av </w:t>
      </w:r>
      <w:r>
        <w:t>P</w:t>
      </w:r>
      <w:r w:rsidRPr="002F1C68">
        <w:t xml:space="preserve">artene ikke oppfyller sine forpliktelser etter </w:t>
      </w:r>
      <w:r>
        <w:t>Avtalen,</w:t>
      </w:r>
      <w:r w:rsidRPr="002F1C68">
        <w:t xml:space="preserve"> og det ikke skyldes forhold som den annen </w:t>
      </w:r>
      <w:r w:rsidR="00487ED9">
        <w:t>P</w:t>
      </w:r>
      <w:r w:rsidRPr="002F1C68">
        <w:t>art er ansvarlig for</w:t>
      </w:r>
      <w:r>
        <w:t>,</w:t>
      </w:r>
      <w:r w:rsidRPr="002F1C68">
        <w:t xml:space="preserve"> eller force majeure.</w:t>
      </w:r>
    </w:p>
    <w:p w14:paraId="539027CF" w14:textId="77777777" w:rsidR="00EB3C6B" w:rsidRDefault="00EB3C6B" w:rsidP="00503465"/>
    <w:p w14:paraId="37A1083E" w14:textId="0CE4FAD9" w:rsidR="00503465" w:rsidRDefault="00503465" w:rsidP="00B01F62">
      <w:pPr>
        <w:pStyle w:val="Overskrift2"/>
      </w:pPr>
      <w:bookmarkStart w:id="65" w:name="_Toc158290052"/>
      <w:r>
        <w:t>Varslingsplikt</w:t>
      </w:r>
      <w:bookmarkEnd w:id="65"/>
    </w:p>
    <w:p w14:paraId="42CCA95B" w14:textId="42853736" w:rsidR="00503465" w:rsidRDefault="007D33BA" w:rsidP="00503465">
      <w:r w:rsidRPr="007D33BA">
        <w:t xml:space="preserve">Hvis en av Partene ikke kan oppfylle sine plikter som avtalt, skal Parten så raskt som mulig gi den annen </w:t>
      </w:r>
      <w:r w:rsidR="0030196A">
        <w:t>P</w:t>
      </w:r>
      <w:r w:rsidRPr="007D33BA">
        <w:t>art skriftlig varsel om dette. Varselet skal angi årsaken til problemet og så vidt det er mulig angi når ytelsen kan leveres. Tilsvarende gjelder hvis det må antas ytterligere forsinkelser etter at første varsel er gitt.</w:t>
      </w:r>
    </w:p>
    <w:p w14:paraId="69FC4D61" w14:textId="10D9099C" w:rsidR="00503465" w:rsidRDefault="00503465" w:rsidP="00B01F62">
      <w:pPr>
        <w:pStyle w:val="Overskrift1"/>
      </w:pPr>
      <w:bookmarkStart w:id="66" w:name="_Toc158290053"/>
      <w:r>
        <w:t>S</w:t>
      </w:r>
      <w:r w:rsidR="00704C77">
        <w:t>anksjoner ved mislighold</w:t>
      </w:r>
      <w:bookmarkEnd w:id="66"/>
    </w:p>
    <w:p w14:paraId="0F31843E" w14:textId="1E585E60" w:rsidR="00503465" w:rsidRDefault="00503465" w:rsidP="00B01F62">
      <w:pPr>
        <w:pStyle w:val="Overskrift2"/>
      </w:pPr>
      <w:bookmarkStart w:id="67" w:name="_Ref151130380"/>
      <w:bookmarkStart w:id="68" w:name="_Toc158290054"/>
      <w:r>
        <w:t>Tilbakehold av ytelser</w:t>
      </w:r>
      <w:bookmarkEnd w:id="67"/>
      <w:bookmarkEnd w:id="68"/>
    </w:p>
    <w:p w14:paraId="79AAF79E" w14:textId="7B2DA847" w:rsidR="00503465" w:rsidRDefault="00503465" w:rsidP="00503465">
      <w:r>
        <w:t xml:space="preserve">Ved mislighold </w:t>
      </w:r>
      <w:r w:rsidR="00090953">
        <w:t xml:space="preserve">fra </w:t>
      </w:r>
      <w:r w:rsidR="00A5752B">
        <w:t xml:space="preserve">Leverandøren </w:t>
      </w:r>
      <w:r>
        <w:t xml:space="preserve">kan </w:t>
      </w:r>
      <w:r w:rsidR="007744C1">
        <w:t>Oppdragsgiveren</w:t>
      </w:r>
      <w:r>
        <w:t xml:space="preserve"> holde betalingen tilbake, men ikke åpenbart mer enn det som er nødvendig for å sikre </w:t>
      </w:r>
      <w:r w:rsidR="007744C1">
        <w:t>Oppdragsgiveren</w:t>
      </w:r>
      <w:r>
        <w:t xml:space="preserve">s krav som følger av misligholdet. </w:t>
      </w:r>
      <w:r w:rsidR="00090953">
        <w:t>Leverandøren</w:t>
      </w:r>
      <w:r>
        <w:t xml:space="preserve"> kan ikke holde tilbake ytelser som følge av </w:t>
      </w:r>
      <w:r w:rsidR="007744C1">
        <w:t>Oppdragsgiveren</w:t>
      </w:r>
      <w:r>
        <w:t>s mislighold med mindre misligholdet er vesentlig.</w:t>
      </w:r>
    </w:p>
    <w:p w14:paraId="2EEA51F9" w14:textId="77777777" w:rsidR="00503465" w:rsidRDefault="00503465" w:rsidP="00503465"/>
    <w:p w14:paraId="3F97E931" w14:textId="22892E79" w:rsidR="00503465" w:rsidRDefault="00503465" w:rsidP="00B01F62">
      <w:pPr>
        <w:pStyle w:val="Overskrift2"/>
      </w:pPr>
      <w:bookmarkStart w:id="69" w:name="_Toc158290055"/>
      <w:r>
        <w:t>Heving</w:t>
      </w:r>
      <w:bookmarkEnd w:id="69"/>
    </w:p>
    <w:p w14:paraId="7CF0237D" w14:textId="14107A2D" w:rsidR="008E41F2" w:rsidRDefault="008E41F2" w:rsidP="008E41F2">
      <w:r>
        <w:t xml:space="preserve">Dersom det foreligger vesentlig mislighold, kan den andre Parten, etter å ha gitt den misligholdende </w:t>
      </w:r>
      <w:r w:rsidR="00F262C7">
        <w:t>P</w:t>
      </w:r>
      <w:r>
        <w:t xml:space="preserve">art skriftlig varsel og rimelig frist til å bringe forholdet i orden, heve hele eller deler av </w:t>
      </w:r>
      <w:r w:rsidR="00F262C7">
        <w:t>A</w:t>
      </w:r>
      <w:r>
        <w:t>vtalen med øyeblikkelig virkning.</w:t>
      </w:r>
    </w:p>
    <w:p w14:paraId="48BB1341" w14:textId="1C87564C" w:rsidR="00503465" w:rsidRDefault="008E41F2" w:rsidP="008E41F2">
      <w:r>
        <w:t xml:space="preserve">Hvis det som er prestert frem til hevingstidspunktet er av en slik art at Oppdragsgiver har lite eller ingen nytte av det presterte på hevingstidspunktet, kan Oppdragsgiver i forbindelse med heving velge å kreve tilbakebetalt vederlag for løpende timer og eventuelle utgifter som </w:t>
      </w:r>
      <w:r w:rsidR="00702DA9">
        <w:t xml:space="preserve">Leverandøren </w:t>
      </w:r>
      <w:r>
        <w:t xml:space="preserve">har mottatt under </w:t>
      </w:r>
      <w:r w:rsidR="00E02E4D">
        <w:t>A</w:t>
      </w:r>
      <w:r>
        <w:t xml:space="preserve">vtalen, med tillegg av renter, tilsvarende NIBOR pluss 1 (en) prosent, fra det tidspunkt betaling er skjedd. </w:t>
      </w:r>
      <w:proofErr w:type="gramStart"/>
      <w:r>
        <w:t>For øvrig</w:t>
      </w:r>
      <w:proofErr w:type="gramEnd"/>
      <w:r>
        <w:t xml:space="preserve"> skal Oppdragsgiver, i den utstrekning Oppdragsgiver kan utnytte denne Bistanden som forutsatt, betale for Bistanden som var prestert før hevingstidspunktet.</w:t>
      </w:r>
    </w:p>
    <w:p w14:paraId="7C0F94E6" w14:textId="18D04143" w:rsidR="00F656DF" w:rsidRPr="00AE0555" w:rsidRDefault="00F656DF" w:rsidP="00F656DF">
      <w:r>
        <w:t>Oppdragsgiver kan heve Avtalen med umiddelbar virkning dersom Leverandøren er rettskraftig dømt for deltagelse i en kriminell organisasjon, korrupsjon, bedrageri, hvitvasking, terrorfinansiering eller kjent skyldig i andre straffbare forhold.</w:t>
      </w:r>
    </w:p>
    <w:p w14:paraId="7CD03C34" w14:textId="32DCCCE6" w:rsidR="00F656DF" w:rsidRDefault="00F656DF" w:rsidP="00F656DF">
      <w:pPr>
        <w:rPr>
          <w:lang w:eastAsia="ja-JP"/>
        </w:rPr>
      </w:pPr>
      <w:r w:rsidRPr="00DC0DC3">
        <w:rPr>
          <w:lang w:eastAsia="ja-JP"/>
        </w:rPr>
        <w:t>Ved gjeldsforhandlinger, akkord</w:t>
      </w:r>
      <w:r>
        <w:rPr>
          <w:lang w:eastAsia="ja-JP"/>
        </w:rPr>
        <w:t xml:space="preserve">, </w:t>
      </w:r>
      <w:r w:rsidRPr="00DC0DC3">
        <w:rPr>
          <w:lang w:eastAsia="ja-JP"/>
        </w:rPr>
        <w:t xml:space="preserve">konkurs </w:t>
      </w:r>
      <w:r>
        <w:rPr>
          <w:lang w:eastAsia="ja-JP"/>
        </w:rPr>
        <w:t xml:space="preserve">eller annen kreditorstyring </w:t>
      </w:r>
      <w:r w:rsidRPr="00DC0DC3">
        <w:rPr>
          <w:lang w:eastAsia="ja-JP"/>
        </w:rPr>
        <w:t xml:space="preserve">hos </w:t>
      </w:r>
      <w:r>
        <w:rPr>
          <w:lang w:eastAsia="ja-JP"/>
        </w:rPr>
        <w:t xml:space="preserve">Leverandøren kan Oppdragsgiver </w:t>
      </w:r>
      <w:r w:rsidRPr="00DC0DC3">
        <w:rPr>
          <w:lang w:eastAsia="ja-JP"/>
        </w:rPr>
        <w:t xml:space="preserve">heve </w:t>
      </w:r>
      <w:r w:rsidR="006E4D16">
        <w:rPr>
          <w:lang w:eastAsia="ja-JP"/>
        </w:rPr>
        <w:t>Avtalen</w:t>
      </w:r>
      <w:r>
        <w:rPr>
          <w:lang w:eastAsia="ja-JP"/>
        </w:rPr>
        <w:t xml:space="preserve"> </w:t>
      </w:r>
      <w:r w:rsidRPr="00DC0DC3">
        <w:rPr>
          <w:lang w:eastAsia="ja-JP"/>
        </w:rPr>
        <w:t xml:space="preserve">med umiddelbar virkning. </w:t>
      </w:r>
    </w:p>
    <w:p w14:paraId="5BA29272" w14:textId="77777777" w:rsidR="00F656DF" w:rsidRDefault="00F656DF" w:rsidP="00F656DF">
      <w:r w:rsidRPr="007E09AB">
        <w:lastRenderedPageBreak/>
        <w:t xml:space="preserve">Ved urettmessig heving gis det ingen kompensasjon utover det Leverandøren </w:t>
      </w:r>
      <w:r>
        <w:t xml:space="preserve">ville hatt </w:t>
      </w:r>
      <w:r w:rsidRPr="007E09AB">
        <w:t>krav på etter den generelle avbestillingsregelen.</w:t>
      </w:r>
    </w:p>
    <w:p w14:paraId="06D90D7D" w14:textId="77777777" w:rsidR="00F656DF" w:rsidRDefault="00F656DF" w:rsidP="00F656DF">
      <w:r>
        <w:t>Heving skal skje skriftlig.</w:t>
      </w:r>
      <w:r w:rsidRPr="0053542E">
        <w:t xml:space="preserve"> </w:t>
      </w:r>
    </w:p>
    <w:p w14:paraId="4BDE863F" w14:textId="7C07505F" w:rsidR="00503465" w:rsidRDefault="00503465" w:rsidP="00B01F62">
      <w:pPr>
        <w:pStyle w:val="Overskrift2"/>
      </w:pPr>
      <w:bookmarkStart w:id="70" w:name="_Toc158290056"/>
      <w:r>
        <w:t>Erstatning</w:t>
      </w:r>
      <w:bookmarkEnd w:id="70"/>
    </w:p>
    <w:p w14:paraId="59FE8881" w14:textId="21E15A02" w:rsidR="00BD6777" w:rsidRDefault="00CC2883" w:rsidP="00503465">
      <w:r w:rsidRPr="00CC2883">
        <w:t xml:space="preserve">I tillegg til misligholdsbeføyelser som nevnt i punkt. </w:t>
      </w:r>
      <w:r>
        <w:fldChar w:fldCharType="begin"/>
      </w:r>
      <w:r>
        <w:instrText xml:space="preserve"> REF _Ref151130380 \r \h </w:instrText>
      </w:r>
      <w:r>
        <w:fldChar w:fldCharType="separate"/>
      </w:r>
      <w:r w:rsidR="00582A0A">
        <w:t>8.1</w:t>
      </w:r>
      <w:r>
        <w:fldChar w:fldCharType="end"/>
      </w:r>
      <w:r w:rsidRPr="00CC2883">
        <w:t>, kan Oppdragsgiver kreve erstattet ethvert direkte tap som med rimelighet kunne forutses som en mulig følge av misligholdet, herunder misbruk av informasjon eller brudd på taushetsplikt eller sikkerhetskrav. Tap som skyldes merarbeid og andre kostnader eller utlegg Oppdragsgiver er påført ved misligholdet, regnes som direkte tap.</w:t>
      </w:r>
    </w:p>
    <w:p w14:paraId="6B02CCE1" w14:textId="77777777" w:rsidR="00CC2883" w:rsidRDefault="00CC2883" w:rsidP="00503465"/>
    <w:p w14:paraId="24ECE8F5" w14:textId="2919B31B" w:rsidR="00503465" w:rsidRDefault="00503465" w:rsidP="00B01F62">
      <w:pPr>
        <w:pStyle w:val="Overskrift2"/>
      </w:pPr>
      <w:bookmarkStart w:id="71" w:name="_Ref129179468"/>
      <w:bookmarkStart w:id="72" w:name="_Toc158290057"/>
      <w:r>
        <w:t>Erstatningsbegrensing</w:t>
      </w:r>
      <w:bookmarkEnd w:id="71"/>
      <w:bookmarkEnd w:id="72"/>
    </w:p>
    <w:p w14:paraId="0947D543" w14:textId="2928A791" w:rsidR="001507AF" w:rsidRDefault="001507AF" w:rsidP="001507AF">
      <w:r>
        <w:t>Erstatning for indirekte tap kan ikke kreves. Indirekte tap omfatter, men er ikke begrenset til, tapt fortjeneste av enhver art, tapte besparelser, tap av data, og krav fra tredjeparter</w:t>
      </w:r>
      <w:r w:rsidR="00553697">
        <w:t>.</w:t>
      </w:r>
    </w:p>
    <w:p w14:paraId="680E3DA3" w14:textId="476A70A1" w:rsidR="00793232" w:rsidRDefault="00793232" w:rsidP="00793232">
      <w:r>
        <w:t xml:space="preserve">Erstatningen er begrenset til et beløp som tilsvarer avtalt vederlag ekskl. merverdiavgift eller et avtalt øvre estimat for </w:t>
      </w:r>
      <w:r w:rsidR="00A5752B">
        <w:t>leveransen.</w:t>
      </w:r>
    </w:p>
    <w:p w14:paraId="12B7B4B1" w14:textId="7BEC27FF" w:rsidR="001507AF" w:rsidRDefault="000E0920" w:rsidP="001507AF">
      <w:r w:rsidRPr="000E0920">
        <w:t>Har Leverandøren eller noen denne svarer for utvist grov uaktsomhet eller forsett, gjelder ikke de nevnte erstatningsbegrensningene.</w:t>
      </w:r>
    </w:p>
    <w:p w14:paraId="68F8A6D3" w14:textId="6D6E7623" w:rsidR="00503465" w:rsidRDefault="00503465" w:rsidP="00B01F62">
      <w:pPr>
        <w:pStyle w:val="Overskrift1"/>
      </w:pPr>
      <w:bookmarkStart w:id="73" w:name="_Toc158290058"/>
      <w:r>
        <w:t>Ø</w:t>
      </w:r>
      <w:r w:rsidR="00704C77">
        <w:t>vrige bestemmelser</w:t>
      </w:r>
      <w:bookmarkEnd w:id="73"/>
    </w:p>
    <w:p w14:paraId="2624DEFF" w14:textId="6FEA052F" w:rsidR="00503465" w:rsidRDefault="00503465" w:rsidP="00B01F62">
      <w:pPr>
        <w:pStyle w:val="Overskrift2"/>
      </w:pPr>
      <w:bookmarkStart w:id="74" w:name="_Toc158290059"/>
      <w:r>
        <w:t>Forsikringer</w:t>
      </w:r>
      <w:bookmarkEnd w:id="74"/>
    </w:p>
    <w:p w14:paraId="6F8B9727" w14:textId="16D19FB1" w:rsidR="00503465" w:rsidRDefault="007744C1" w:rsidP="00503465">
      <w:r>
        <w:t>Leverandøren</w:t>
      </w:r>
      <w:r w:rsidR="00503465">
        <w:t xml:space="preserve"> plikter å ha forsikringer som er tilstrekkelige til å dekke ethvert krav fra </w:t>
      </w:r>
      <w:r>
        <w:t>Oppdragsgiveren</w:t>
      </w:r>
      <w:r w:rsidR="00435CB8">
        <w:t xml:space="preserve">. </w:t>
      </w:r>
      <w:r w:rsidR="00503465">
        <w:t xml:space="preserve">Denne forpliktelsen anses som oppfylt dersom </w:t>
      </w:r>
      <w:r>
        <w:t>Leverandøren</w:t>
      </w:r>
      <w:r w:rsidR="00503465">
        <w:t xml:space="preserve"> tegner ansvars- og risikoforsikring på vilkår som anses som ordinære innenfor norsk forsikringsvirksomhet.</w:t>
      </w:r>
    </w:p>
    <w:p w14:paraId="5932AE0D" w14:textId="77777777" w:rsidR="00503465" w:rsidRDefault="00503465" w:rsidP="00503465"/>
    <w:p w14:paraId="084BFE5F" w14:textId="2AA73673" w:rsidR="00503465" w:rsidRDefault="00503465" w:rsidP="00B01F62">
      <w:pPr>
        <w:pStyle w:val="Overskrift2"/>
      </w:pPr>
      <w:bookmarkStart w:id="75" w:name="_Toc158290060"/>
      <w:r>
        <w:t>Overdragelse av rettigheter og plikter</w:t>
      </w:r>
      <w:bookmarkEnd w:id="75"/>
    </w:p>
    <w:p w14:paraId="15AD3663" w14:textId="32EF8079" w:rsidR="00E00CCB" w:rsidRPr="002F1C68" w:rsidRDefault="00E00CCB" w:rsidP="00E00CCB">
      <w:r>
        <w:t>Leverandøren</w:t>
      </w:r>
      <w:r w:rsidRPr="002F1C68">
        <w:t xml:space="preserve"> kan bare overdra sine rettigheter og plikter etter </w:t>
      </w:r>
      <w:r>
        <w:t xml:space="preserve">Avtalen </w:t>
      </w:r>
      <w:r w:rsidRPr="002F1C68">
        <w:t xml:space="preserve">med skriftlig samtykke fra </w:t>
      </w:r>
      <w:r>
        <w:t>Oppdragsgiver</w:t>
      </w:r>
      <w:r w:rsidRPr="002F1C68">
        <w:t xml:space="preserve">. Dette gjelder også hvis </w:t>
      </w:r>
      <w:r>
        <w:t>Leverandøren</w:t>
      </w:r>
      <w:r w:rsidRPr="002F1C68">
        <w:t xml:space="preserve"> deles i flere selskaper</w:t>
      </w:r>
      <w:r>
        <w:t>,</w:t>
      </w:r>
      <w:r w:rsidRPr="002F1C68">
        <w:t xml:space="preserve"> eller hvis overdragelsen skjer til et datterselskap</w:t>
      </w:r>
      <w:r>
        <w:t xml:space="preserve"> eller annet selskap i samme konsern, </w:t>
      </w:r>
      <w:r w:rsidRPr="003F52D3">
        <w:rPr>
          <w:color w:val="000000"/>
        </w:rPr>
        <w:t xml:space="preserve">men ikke hvis </w:t>
      </w:r>
      <w:r>
        <w:t>Leverandøren</w:t>
      </w:r>
      <w:r w:rsidRPr="002F1C68">
        <w:t xml:space="preserve"> </w:t>
      </w:r>
      <w:r w:rsidRPr="003F52D3">
        <w:rPr>
          <w:color w:val="000000"/>
        </w:rPr>
        <w:t>slås sammen med et annet selskap.</w:t>
      </w:r>
      <w:r w:rsidRPr="002F1C68">
        <w:t xml:space="preserve"> Samtykke kan ikke nektes uten saklig grunn.</w:t>
      </w:r>
    </w:p>
    <w:p w14:paraId="310C4317" w14:textId="77777777" w:rsidR="00E00CCB" w:rsidRDefault="00E00CCB" w:rsidP="00E00CCB">
      <w:pPr>
        <w:rPr>
          <w:color w:val="000000" w:themeColor="text1"/>
        </w:rPr>
      </w:pPr>
      <w:r>
        <w:rPr>
          <w:color w:val="000000" w:themeColor="text1"/>
        </w:rPr>
        <w:t xml:space="preserve">Retten til overdragelse i avsnittet over gjelder kun hvis den nye leverandøren oppfyller de opprinnelige kvalifikasjonskravene, og det ikke foretas andre vesentlige endringer i kontrakten. </w:t>
      </w:r>
    </w:p>
    <w:p w14:paraId="3E769C00" w14:textId="3476B94F" w:rsidR="00E00CCB" w:rsidRDefault="00E00CCB" w:rsidP="00E00CCB">
      <w:r w:rsidRPr="002F1C68">
        <w:t xml:space="preserve">Retten til vederlag etter </w:t>
      </w:r>
      <w:r w:rsidR="00C10C5B">
        <w:t>Av</w:t>
      </w:r>
      <w:r>
        <w:t xml:space="preserve">talen </w:t>
      </w:r>
      <w:r w:rsidRPr="002F1C68">
        <w:t xml:space="preserve">kan fritt overdras. Slik overdragelse fritar ikke vedkommende </w:t>
      </w:r>
      <w:r w:rsidR="00704C77">
        <w:t>Part</w:t>
      </w:r>
      <w:r w:rsidRPr="002F1C68">
        <w:t xml:space="preserve"> fra hans forpliktelse og ansvar.</w:t>
      </w:r>
    </w:p>
    <w:p w14:paraId="61627EC0" w14:textId="77777777" w:rsidR="00E00CCB" w:rsidRDefault="00E00CCB" w:rsidP="00503465"/>
    <w:p w14:paraId="1CDC5A5E" w14:textId="0B22DF80" w:rsidR="00503465" w:rsidRDefault="00503465" w:rsidP="00B01F62">
      <w:pPr>
        <w:pStyle w:val="Overskrift2"/>
      </w:pPr>
      <w:bookmarkStart w:id="76" w:name="_Toc158290061"/>
      <w:r>
        <w:t>F</w:t>
      </w:r>
      <w:r w:rsidR="007439D1">
        <w:t>orce</w:t>
      </w:r>
      <w:r>
        <w:t xml:space="preserve"> M</w:t>
      </w:r>
      <w:r w:rsidR="00BA015B">
        <w:t>ajeure</w:t>
      </w:r>
      <w:bookmarkEnd w:id="76"/>
    </w:p>
    <w:p w14:paraId="4C838F8E" w14:textId="127E0D83" w:rsidR="00503465" w:rsidRDefault="00503465" w:rsidP="00503465">
      <w:r>
        <w:t xml:space="preserve">Skulle det inntreffe en ekstraordinær situasjon som ligger utenfor </w:t>
      </w:r>
      <w:r w:rsidR="006D6183">
        <w:t>P</w:t>
      </w:r>
      <w:r>
        <w:t xml:space="preserve">artenes kontroll som gjør det umulig å oppfylle plikter etter denne </w:t>
      </w:r>
      <w:r w:rsidR="004A105A">
        <w:t>A</w:t>
      </w:r>
      <w:r>
        <w:t xml:space="preserve">vtalen og som etter norsk rett må regnes som force majeure, skal motparten varsles om dette så raskt som mulig. Den rammede </w:t>
      </w:r>
      <w:r w:rsidR="006D6183">
        <w:t>P</w:t>
      </w:r>
      <w:r>
        <w:t xml:space="preserve">arts forpliktelser suspenderes så lenge den ekstraordinære situasjonen varer. Den annen </w:t>
      </w:r>
      <w:r w:rsidR="004A105A">
        <w:t>P</w:t>
      </w:r>
      <w:r>
        <w:t>arts motytelse suspenderes i samme tidsrom.</w:t>
      </w:r>
    </w:p>
    <w:p w14:paraId="6E271865" w14:textId="2CE13198" w:rsidR="00503465" w:rsidRDefault="00503465" w:rsidP="00503465">
      <w:r>
        <w:lastRenderedPageBreak/>
        <w:t xml:space="preserve">Motparten kan i force majeure-situasjoner bare heve </w:t>
      </w:r>
      <w:r w:rsidR="00151CEC">
        <w:t>A</w:t>
      </w:r>
      <w:r>
        <w:t xml:space="preserve">vtalen med den rammede </w:t>
      </w:r>
      <w:r w:rsidR="00151CEC">
        <w:t>P</w:t>
      </w:r>
      <w:r>
        <w:t xml:space="preserve">arts samtykke, eller hvis situasjonen varer eller antas å ville vare lenger enn </w:t>
      </w:r>
      <w:r w:rsidR="004A2332">
        <w:t>6</w:t>
      </w:r>
      <w:r>
        <w:t>0 (</w:t>
      </w:r>
      <w:r w:rsidR="004A2332">
        <w:t>seksti</w:t>
      </w:r>
      <w:r>
        <w:t xml:space="preserve">) kalenderdager regnet fra det tidspunkt situasjonen inntrer, og da bare med 15 (femten) kalenderdagers varsel. </w:t>
      </w:r>
    </w:p>
    <w:p w14:paraId="6CDFC46A" w14:textId="7BF75173" w:rsidR="00503465" w:rsidRDefault="00503465" w:rsidP="00503465">
      <w:r>
        <w:t xml:space="preserve">I forbindelse med force majeure-situasjoner har </w:t>
      </w:r>
      <w:r w:rsidR="00704C77">
        <w:t>Part</w:t>
      </w:r>
      <w:r>
        <w:t xml:space="preserve">ene gjensidig informasjonsplikt overfor hverandre om alle forhold som må antas å være av betydning for den annen </w:t>
      </w:r>
      <w:r w:rsidR="00DB5D5E">
        <w:t>P</w:t>
      </w:r>
      <w:r>
        <w:t>art. Slik informasjon skal gis så raskt som mulig.</w:t>
      </w:r>
    </w:p>
    <w:p w14:paraId="10F18852" w14:textId="11393FB0" w:rsidR="00461F07" w:rsidRDefault="00461F07" w:rsidP="00461F07">
      <w:pPr>
        <w:pStyle w:val="Overskrift1"/>
      </w:pPr>
      <w:bookmarkStart w:id="77" w:name="_Toc158290062"/>
      <w:r>
        <w:t>Samfunnsansvar</w:t>
      </w:r>
      <w:bookmarkEnd w:id="77"/>
    </w:p>
    <w:p w14:paraId="751BE480" w14:textId="4F660727" w:rsidR="00C01475" w:rsidRDefault="00C01475" w:rsidP="00574091">
      <w:pPr>
        <w:pStyle w:val="Overskrift2"/>
      </w:pPr>
      <w:bookmarkStart w:id="78" w:name="_Toc158290063"/>
      <w:r>
        <w:t>Etikk</w:t>
      </w:r>
      <w:bookmarkEnd w:id="78"/>
    </w:p>
    <w:p w14:paraId="4A1A03C0" w14:textId="0F0658E9" w:rsidR="00C01475" w:rsidRDefault="00C01475" w:rsidP="00C01475">
      <w:r>
        <w:t xml:space="preserve">Leverandøren skal opptre etisk forsvarlig i alle deler av </w:t>
      </w:r>
      <w:r w:rsidR="00574091">
        <w:t>Bistanden</w:t>
      </w:r>
      <w:r>
        <w:t>, herunder, men ikke begrenset til:</w:t>
      </w:r>
    </w:p>
    <w:p w14:paraId="630EC353" w14:textId="46773E80" w:rsidR="00C01475" w:rsidRDefault="00C01475" w:rsidP="00614B8E">
      <w:pPr>
        <w:pStyle w:val="Listeavsnitt"/>
        <w:numPr>
          <w:ilvl w:val="0"/>
          <w:numId w:val="12"/>
        </w:numPr>
      </w:pPr>
      <w:r>
        <w:t>Avstå fra enhver ulovlig praksis herunder også korrupsjon og hvitvasking</w:t>
      </w:r>
    </w:p>
    <w:p w14:paraId="48683A8B" w14:textId="3DBB3196" w:rsidR="00C01475" w:rsidRDefault="00C01475" w:rsidP="00614B8E">
      <w:pPr>
        <w:pStyle w:val="Listeavsnitt"/>
        <w:numPr>
          <w:ilvl w:val="0"/>
          <w:numId w:val="12"/>
        </w:numPr>
      </w:pPr>
      <w:r>
        <w:t>Avstå fra ethvert tilbud eller selv tilby gaver, betalinger eller fordeler av noe slag som kan direkte eller indirekte anses som ulovlig eller korrupsjon</w:t>
      </w:r>
    </w:p>
    <w:p w14:paraId="619AB5D8" w14:textId="291CF8C8" w:rsidR="00C01475" w:rsidRDefault="00C01475" w:rsidP="00614B8E">
      <w:pPr>
        <w:pStyle w:val="Listeavsnitt"/>
        <w:numPr>
          <w:ilvl w:val="0"/>
          <w:numId w:val="12"/>
        </w:numPr>
      </w:pPr>
      <w:r>
        <w:t>Ikke misbruke sin posisjon til å skaffe seg fordeler for seg selv, sine nære relasjoner eller til Leverandøren</w:t>
      </w:r>
    </w:p>
    <w:p w14:paraId="073F0706" w14:textId="7029041C" w:rsidR="00C01475" w:rsidRDefault="00C01475" w:rsidP="00614B8E">
      <w:pPr>
        <w:pStyle w:val="Listeavsnitt"/>
        <w:numPr>
          <w:ilvl w:val="0"/>
          <w:numId w:val="12"/>
        </w:numPr>
      </w:pPr>
      <w:r>
        <w:t>Underrette Oppdragsgiver umiddelbart dersom Oppdragsgiver mener at det foreligger brudd eller mistanke på grunnleggende menneske rettigheter, anstendige arbeidsforhold og miljøkriminalitet mv</w:t>
      </w:r>
    </w:p>
    <w:p w14:paraId="17FD25B5" w14:textId="77777777" w:rsidR="00C01475" w:rsidRDefault="00C01475" w:rsidP="00C01475">
      <w:r>
        <w:t xml:space="preserve"> </w:t>
      </w:r>
    </w:p>
    <w:p w14:paraId="659C50E4" w14:textId="3F2CFBC0" w:rsidR="00C01475" w:rsidRDefault="00C01475" w:rsidP="00574091">
      <w:pPr>
        <w:pStyle w:val="Overskrift2"/>
      </w:pPr>
      <w:bookmarkStart w:id="79" w:name="_Toc158290064"/>
      <w:r>
        <w:t>Sosialt ansvar</w:t>
      </w:r>
      <w:bookmarkEnd w:id="79"/>
    </w:p>
    <w:p w14:paraId="38D82740" w14:textId="15E29C99" w:rsidR="0051732E" w:rsidRDefault="00C01475" w:rsidP="0051732E">
      <w:r>
        <w:t xml:space="preserve">Leverandøren skal respektere grunnleggende krav til menneskerettigheter, arbeidstakerrettigheter og miljø. </w:t>
      </w:r>
    </w:p>
    <w:p w14:paraId="3B4906F4" w14:textId="77777777" w:rsidR="00C01475" w:rsidRDefault="00C01475" w:rsidP="00C01475"/>
    <w:p w14:paraId="7B9C946E" w14:textId="3B2DD7B7" w:rsidR="00C01475" w:rsidRDefault="00C01475" w:rsidP="00F008F6">
      <w:pPr>
        <w:pStyle w:val="Overskrift2"/>
      </w:pPr>
      <w:bookmarkStart w:id="80" w:name="_Toc158290065"/>
      <w:r>
        <w:t>Lønns og arbeidsvilkår</w:t>
      </w:r>
      <w:bookmarkEnd w:id="80"/>
    </w:p>
    <w:p w14:paraId="40F73F57" w14:textId="505BD58E" w:rsidR="00C01475" w:rsidRDefault="00C01475" w:rsidP="00C01475">
      <w:r>
        <w:t xml:space="preserve">Leverandør plikter å </w:t>
      </w:r>
      <w:proofErr w:type="gramStart"/>
      <w:r>
        <w:t>besørge</w:t>
      </w:r>
      <w:proofErr w:type="gramEnd"/>
      <w:r>
        <w:t xml:space="preserve"> at ansatte i egen virksomhet, eller ansatte hos underleverandører som direkte medvirker til oppfyllelsen av denne </w:t>
      </w:r>
      <w:r w:rsidR="00704C77">
        <w:t>Avtale</w:t>
      </w:r>
      <w:r>
        <w:t xml:space="preserve">n, har lønns- og arbeidsvilkår som regulert i lov 17. juni 2005 nr. 62 om arbeidsmiljø, arbeidstid og stillingsvern mv. (arbeidsmiljøloven), lov 29. april 1988 nr. 21 om ferie (ferieloven) og eventuell annen relevant lovgivning. </w:t>
      </w:r>
    </w:p>
    <w:p w14:paraId="6845BE5A" w14:textId="58AFEB27" w:rsidR="00C01475" w:rsidRDefault="00C01475" w:rsidP="00C01475">
      <w:r>
        <w:t xml:space="preserve">Leverandør skal på områder dekket av forskrift om allmenngjort tariffavtale, sørge for at egne og eventuelle underleverandørers ansatte, som direkte medvirker til å oppfylle Leverandørs forpliktelser under denne </w:t>
      </w:r>
      <w:r w:rsidR="00704C77">
        <w:t>Avtale</w:t>
      </w:r>
      <w:r>
        <w:t xml:space="preserve">n, ikke har dårligere lønns- og arbeidsvilkår enn det som følger av den aktuelle forskriften. </w:t>
      </w:r>
    </w:p>
    <w:p w14:paraId="56A4630D" w14:textId="12746247" w:rsidR="00C01475" w:rsidRDefault="00C01475" w:rsidP="00C01475">
      <w:r>
        <w:t xml:space="preserve">Leverandør skal på områder som ikke er dekket av forskrift om allmenngjort tariffavtale, sørge for at egne og eventuelle underleverandørers ansatte, som direkte medvirker til å oppfylle Leverandørs forpliktelser under denne </w:t>
      </w:r>
      <w:r w:rsidR="00704C77">
        <w:t>Avtale</w:t>
      </w:r>
      <w:r>
        <w:t>n, ikke har dårligere lønns- og arbeidsvilkår enn det som følger av gjeldende landsomfattende tariffavtale for den aktuelle bransje. Dette gjelder for arbeid utført i Norge.</w:t>
      </w:r>
    </w:p>
    <w:p w14:paraId="7B78DA30" w14:textId="77777777" w:rsidR="00C01475" w:rsidRDefault="00C01475" w:rsidP="00C01475">
      <w:r>
        <w:t xml:space="preserve">Leverandør skal på forespørsel fra Oppdragsgiver legge frem dokumentasjon vederlagsfritt om de lønns- og arbeidsvilkår som blir benyttet. Oppdragsgiver og Leverandør kan hver for seg kreve at opplysningene skal legges frem for en uavhengig tredjepart som Oppdragsgiver har gitt i oppdrag å undersøke om kravene i denne bestemmelsen er oppfylt. Leverandør kan kreve at tredjeparten skal ha undertegnet en erklæring om at opplysningene ikke vil bli </w:t>
      </w:r>
      <w:r>
        <w:lastRenderedPageBreak/>
        <w:t>benyttet for andre formål enn å sikre oppfyllelse av Leverandørs forpliktelse etter denne bestemmelsen. Dokumentasjonsplikten gjelder også underleverandører.</w:t>
      </w:r>
    </w:p>
    <w:p w14:paraId="27F2A923" w14:textId="104CF654" w:rsidR="00C01475" w:rsidRDefault="00C01475" w:rsidP="00F008F6">
      <w:pPr>
        <w:pStyle w:val="Overskrift2"/>
      </w:pPr>
      <w:bookmarkStart w:id="81" w:name="_Toc158290066"/>
      <w:r>
        <w:t>Miljø</w:t>
      </w:r>
      <w:bookmarkEnd w:id="81"/>
    </w:p>
    <w:p w14:paraId="234F60EF" w14:textId="77777777" w:rsidR="00C01475" w:rsidRDefault="00C01475" w:rsidP="00C01475">
      <w:r>
        <w:t xml:space="preserve">Leverandøren skal til enhver tid følge gjeldende regelverk knyttet til miljø, og arbeide aktivt for å redusere negativ miljøpåvirkning gjennom hele tjeneste- og produksjonskjeden og bidra til å fremme klimavennlige løsninger i praksis. </w:t>
      </w:r>
    </w:p>
    <w:p w14:paraId="05BF9CC2" w14:textId="23571B80" w:rsidR="00461F07" w:rsidRDefault="00C01475" w:rsidP="00C01475">
      <w:r>
        <w:t xml:space="preserve">Leverandøren skal ha gode rutiner og systemer for et systematisk miljøarbeid. På forespørsel skal Leverandøren dokumentere vederlagsfritt hvordan dette ivaretas i forhold til leveranser under </w:t>
      </w:r>
      <w:r w:rsidR="00F008F6">
        <w:t>Bistanden</w:t>
      </w:r>
      <w:r>
        <w:t>.</w:t>
      </w:r>
    </w:p>
    <w:p w14:paraId="04F5C3F2" w14:textId="27561B4F" w:rsidR="00461F07" w:rsidRDefault="00461F07" w:rsidP="00461F07">
      <w:pPr>
        <w:pStyle w:val="Overskrift1"/>
      </w:pPr>
      <w:bookmarkStart w:id="82" w:name="_Toc158290067"/>
      <w:r>
        <w:t>Informasjonssikkerhet og personvern</w:t>
      </w:r>
      <w:bookmarkEnd w:id="82"/>
    </w:p>
    <w:p w14:paraId="0C62B70E" w14:textId="08041CE0" w:rsidR="00C5117F" w:rsidRDefault="00C5117F" w:rsidP="00C5117F">
      <w:pPr>
        <w:pStyle w:val="Overskrift2"/>
      </w:pPr>
      <w:bookmarkStart w:id="83" w:name="_Toc158290068"/>
      <w:r>
        <w:t>Informasjonssikkerhet</w:t>
      </w:r>
      <w:bookmarkEnd w:id="83"/>
    </w:p>
    <w:p w14:paraId="42155400" w14:textId="6B8D5DEE" w:rsidR="00C5117F" w:rsidRDefault="00C5117F" w:rsidP="00C5117F">
      <w:r>
        <w:t xml:space="preserve">Dersom </w:t>
      </w:r>
      <w:r w:rsidR="00702DA9">
        <w:t>Leverandøren</w:t>
      </w:r>
      <w:r>
        <w:t xml:space="preserve"> utfører arbeid i Oppdragsgivers lokaler eller benytter oppdragsgivers systemer, skal </w:t>
      </w:r>
      <w:r w:rsidR="00702DA9">
        <w:t>Leverandøren</w:t>
      </w:r>
      <w:r>
        <w:t xml:space="preserve"> innrette seg etter de retningslinjer som er fastsatt for bruk av Oppdragsgivers utstyr og programvare. Oppdragsgiver plikter å gjøre Leverandørens konsulent kjent med disse.</w:t>
      </w:r>
    </w:p>
    <w:p w14:paraId="47445B84" w14:textId="7F62912A" w:rsidR="00C5117F" w:rsidRDefault="00C5117F" w:rsidP="00C5117F">
      <w:r>
        <w:t>Leverandøren skal iverksette forholdsmessige tiltak for å ivareta krav til informasjonssikkerhet i egne systemer i forbindelse med gjennomføring av Avtalen. Dette innebærer at Leverandøren skal iverksette forholdsmessige tiltak for å sikre konfidensialitet av Oppdragsgivers data samt tiltak for å sikre at data ikke kommer på avveie. Videre skal Leverandøren iverksette forholdsmessige tiltak mot utilsiktet endring og sletting av data samt mot angrep av virus og annen skadevoldende programvare.</w:t>
      </w:r>
    </w:p>
    <w:p w14:paraId="2477B6CA" w14:textId="77777777" w:rsidR="00C5117F" w:rsidRDefault="00C5117F" w:rsidP="00C5117F">
      <w:r>
        <w:t>I den grad Leverandøren behandler Oppdragsgivers data i egne systemer plikter Leverandøren å holde Oppdragsgivers data atskilt fra eventuelle tredjeparters data for å redusere faren for beskadigelse av data og/eller innsyn i data. Med atskilt forstås at nødvendige tekniske tiltak som sikrer data mot uønsket endring og innsyn, er iverksatt og opprettholdt. Som uønsket endring og innsyn anses også tilgang fra ansatte hos Leverandøren eller andre som ikke har behov for informasjonen i sitt arbeid for Oppdragsgiver.</w:t>
      </w:r>
    </w:p>
    <w:p w14:paraId="1FAC2313" w14:textId="79F48321" w:rsidR="00C5117F" w:rsidRDefault="00C5117F" w:rsidP="00C5117F">
      <w:r>
        <w:t xml:space="preserve">Leverandøren skal sikre at underleverandører etterlever de samme krav til informasjonssikkerhet som følger av </w:t>
      </w:r>
      <w:r w:rsidR="0063401D">
        <w:t>Avtalen</w:t>
      </w:r>
      <w:r>
        <w:t xml:space="preserve">, herunder at underleverandører skal foreta tilstrekkelig og nødvendig sikring av Oppdragsgivers data. </w:t>
      </w:r>
    </w:p>
    <w:p w14:paraId="51CC57C9" w14:textId="77777777" w:rsidR="00C5117F" w:rsidRDefault="00C5117F" w:rsidP="00C5117F"/>
    <w:p w14:paraId="27509EF3" w14:textId="48C71E2C" w:rsidR="00C5117F" w:rsidRDefault="00C5117F" w:rsidP="009A22D0">
      <w:pPr>
        <w:pStyle w:val="Overskrift2"/>
      </w:pPr>
      <w:bookmarkStart w:id="84" w:name="_Toc158290069"/>
      <w:r>
        <w:t>Personvern</w:t>
      </w:r>
      <w:bookmarkEnd w:id="84"/>
    </w:p>
    <w:p w14:paraId="0A4CDA4D" w14:textId="30BAB797" w:rsidR="00461F07" w:rsidRDefault="00C5117F" w:rsidP="00C5117F">
      <w:r>
        <w:t xml:space="preserve">Dersom Leverandøren skal behandle personopplysninger på vegne av Oppdragsgiver (som databehandler), skal Partene inngå en særskilt databehandleravtale. Databehandleravtalen skal ha forrang ved motstrid med </w:t>
      </w:r>
      <w:r w:rsidR="009A22D0">
        <w:t>Avtalens</w:t>
      </w:r>
      <w:r>
        <w:t xml:space="preserve"> bestemmelser når det gjelder behandling av personopplysninger.</w:t>
      </w:r>
    </w:p>
    <w:p w14:paraId="258C446C" w14:textId="1C35966A" w:rsidR="00503465" w:rsidRDefault="00503465" w:rsidP="00B01F62">
      <w:pPr>
        <w:pStyle w:val="Overskrift1"/>
      </w:pPr>
      <w:r>
        <w:tab/>
      </w:r>
      <w:bookmarkStart w:id="85" w:name="_Toc158290070"/>
      <w:r>
        <w:t>T</w:t>
      </w:r>
      <w:r w:rsidR="00704C77">
        <w:t>vister</w:t>
      </w:r>
      <w:bookmarkEnd w:id="85"/>
    </w:p>
    <w:p w14:paraId="5E20D340" w14:textId="3A81FB61" w:rsidR="009A22D0" w:rsidRPr="009A22D0" w:rsidRDefault="009A22D0" w:rsidP="009A22D0">
      <w:pPr>
        <w:pStyle w:val="Overskrift2"/>
      </w:pPr>
      <w:bookmarkStart w:id="86" w:name="_Toc158290071"/>
      <w:r>
        <w:t>Generelt</w:t>
      </w:r>
      <w:bookmarkEnd w:id="86"/>
    </w:p>
    <w:p w14:paraId="1129B702" w14:textId="547CA55F" w:rsidR="00503465" w:rsidRDefault="00503465" w:rsidP="00503465">
      <w:r>
        <w:t xml:space="preserve">Leverandøren har ikke anledning til å innstille eller redusere sine ytelser på bakgrunn av tvist </w:t>
      </w:r>
      <w:r w:rsidR="00045030">
        <w:t>som gjelder</w:t>
      </w:r>
      <w:r>
        <w:t xml:space="preserve"> </w:t>
      </w:r>
      <w:r w:rsidR="00FD2C1A">
        <w:t>Avtalen eller Bistanden</w:t>
      </w:r>
      <w:r>
        <w:t xml:space="preserve">. Slike innstilling eller reduksjon kan kun foretas på bakgrunn av og i henhold til enighet mellom </w:t>
      </w:r>
      <w:r w:rsidR="004D731E">
        <w:t>P</w:t>
      </w:r>
      <w:r>
        <w:t xml:space="preserve">artene eller etter tvisten er avgjort med bindende virkning for </w:t>
      </w:r>
      <w:r w:rsidR="006D1D05">
        <w:t>P</w:t>
      </w:r>
      <w:r>
        <w:t>artene.</w:t>
      </w:r>
    </w:p>
    <w:p w14:paraId="750819E6" w14:textId="77777777" w:rsidR="006D1D05" w:rsidRDefault="006D1D05" w:rsidP="00503465"/>
    <w:p w14:paraId="2C1686A6" w14:textId="6F77FDE3" w:rsidR="00503465" w:rsidRDefault="00503465" w:rsidP="00B01F62">
      <w:pPr>
        <w:pStyle w:val="Overskrift2"/>
      </w:pPr>
      <w:r>
        <w:tab/>
      </w:r>
      <w:bookmarkStart w:id="87" w:name="_Toc158290072"/>
      <w:r>
        <w:t>Rettsvalg</w:t>
      </w:r>
      <w:bookmarkEnd w:id="87"/>
    </w:p>
    <w:p w14:paraId="7738648B" w14:textId="1DAC7F1D" w:rsidR="00503465" w:rsidRDefault="00503465" w:rsidP="00503465">
      <w:r>
        <w:t xml:space="preserve">Partenes rettigheter og plikter etter denne </w:t>
      </w:r>
      <w:r w:rsidR="006D1D05">
        <w:t>A</w:t>
      </w:r>
      <w:r>
        <w:t>vtalen bestemmes i sin helhet av norsk rett.</w:t>
      </w:r>
    </w:p>
    <w:p w14:paraId="49762B52" w14:textId="77777777" w:rsidR="00503465" w:rsidRDefault="00503465" w:rsidP="00503465"/>
    <w:p w14:paraId="5568C852" w14:textId="774C2DE2" w:rsidR="00503465" w:rsidRDefault="00503465" w:rsidP="00B01F62">
      <w:pPr>
        <w:pStyle w:val="Overskrift2"/>
      </w:pPr>
      <w:r>
        <w:tab/>
      </w:r>
      <w:bookmarkStart w:id="88" w:name="_Toc158290073"/>
      <w:r>
        <w:t>Forhandlinger</w:t>
      </w:r>
      <w:bookmarkEnd w:id="88"/>
    </w:p>
    <w:p w14:paraId="2FD9E255" w14:textId="4E8C3EFD" w:rsidR="00503465" w:rsidRDefault="00503465" w:rsidP="00503465">
      <w:r>
        <w:t xml:space="preserve">Dersom det oppstår tvist mellom </w:t>
      </w:r>
      <w:r w:rsidR="006D1D05">
        <w:t>P</w:t>
      </w:r>
      <w:r>
        <w:t xml:space="preserve">artene om tolkningen eller rettsvirkningene av </w:t>
      </w:r>
      <w:r w:rsidR="006D1D05">
        <w:t>A</w:t>
      </w:r>
      <w:r>
        <w:t>vtalen, skal tvisten først søkes løst ved forhandlinger.</w:t>
      </w:r>
    </w:p>
    <w:p w14:paraId="54CCA9F9" w14:textId="77777777" w:rsidR="00503465" w:rsidRDefault="00503465" w:rsidP="00503465"/>
    <w:p w14:paraId="4AA1A028" w14:textId="416ECB73" w:rsidR="00503465" w:rsidRDefault="00503465" w:rsidP="00B01F62">
      <w:pPr>
        <w:pStyle w:val="Overskrift2"/>
      </w:pPr>
      <w:r>
        <w:tab/>
      </w:r>
      <w:bookmarkStart w:id="89" w:name="_Toc158290074"/>
      <w:r>
        <w:t>Mekling</w:t>
      </w:r>
      <w:bookmarkEnd w:id="89"/>
    </w:p>
    <w:p w14:paraId="3589EB2F" w14:textId="53F7397C" w:rsidR="00503465" w:rsidRDefault="00503465" w:rsidP="00503465">
      <w:r>
        <w:t xml:space="preserve">Dersom en tvist i tilknytning til denne </w:t>
      </w:r>
      <w:r w:rsidR="00B6563D">
        <w:t>A</w:t>
      </w:r>
      <w:r>
        <w:t xml:space="preserve">vtalen ikke blir løst etter forhandlinger, kan </w:t>
      </w:r>
      <w:r w:rsidR="00750FF7">
        <w:t>P</w:t>
      </w:r>
      <w:r>
        <w:t>artene forsøke å løse tvisten ved mekling.</w:t>
      </w:r>
    </w:p>
    <w:p w14:paraId="07103CF3" w14:textId="65917F3A" w:rsidR="00503465" w:rsidRDefault="00503465" w:rsidP="00503465">
      <w:r>
        <w:t xml:space="preserve">Partene kan velge å legge Den Norske Advokatforenings regler for mekling ved advokat til grunn, eventuelt modifisert slik </w:t>
      </w:r>
      <w:r w:rsidR="00704C77">
        <w:t>Part</w:t>
      </w:r>
      <w:r>
        <w:t xml:space="preserve">ene ønsker. Det forutsettes at </w:t>
      </w:r>
      <w:r w:rsidR="00750FF7">
        <w:t>P</w:t>
      </w:r>
      <w:r>
        <w:t xml:space="preserve">artene blir enige om en mekler med den kompetansen </w:t>
      </w:r>
      <w:r w:rsidR="00704C77">
        <w:t>Part</w:t>
      </w:r>
      <w:r>
        <w:t>ene mener passer best i forhold til tvisten.</w:t>
      </w:r>
    </w:p>
    <w:p w14:paraId="14FEE5B6" w14:textId="02AB65C2" w:rsidR="00503465" w:rsidRDefault="00503465" w:rsidP="00503465">
      <w:r>
        <w:t xml:space="preserve">Den nærmere fremgangsmåten for mekling bestemmes av mekleren, i samråd med </w:t>
      </w:r>
      <w:r w:rsidR="00750FF7">
        <w:t>P</w:t>
      </w:r>
      <w:r>
        <w:t>artene.</w:t>
      </w:r>
    </w:p>
    <w:p w14:paraId="11BF29C6" w14:textId="77777777" w:rsidR="00503465" w:rsidRDefault="00503465" w:rsidP="00503465"/>
    <w:p w14:paraId="6DB23C50" w14:textId="4E5FE897" w:rsidR="00503465" w:rsidRDefault="00503465" w:rsidP="00B01F62">
      <w:pPr>
        <w:pStyle w:val="Overskrift2"/>
      </w:pPr>
      <w:r>
        <w:tab/>
      </w:r>
      <w:bookmarkStart w:id="90" w:name="_Toc158290075"/>
      <w:r>
        <w:t>Domstols- eller voldgiftsbehandling</w:t>
      </w:r>
      <w:bookmarkEnd w:id="90"/>
    </w:p>
    <w:p w14:paraId="69C0A96B" w14:textId="5B231240" w:rsidR="00503465" w:rsidRDefault="00503465" w:rsidP="00503465">
      <w:r>
        <w:t xml:space="preserve">Dersom en tvist ikke blir løst ved forhandlinger eller mekling, kan hver av </w:t>
      </w:r>
      <w:r w:rsidR="00750FF7">
        <w:t>P</w:t>
      </w:r>
      <w:r>
        <w:t>artene forlange tvisten avgjort med endelig virkning ved norske domstoler.</w:t>
      </w:r>
    </w:p>
    <w:p w14:paraId="1F305E7E" w14:textId="7039C11E" w:rsidR="00503465" w:rsidRDefault="00503465" w:rsidP="00503465">
      <w:r>
        <w:t xml:space="preserve">Verneting etter </w:t>
      </w:r>
      <w:r w:rsidR="00704C77">
        <w:t>Avtale</w:t>
      </w:r>
      <w:r>
        <w:t>n er Oslo tingrett.</w:t>
      </w:r>
    </w:p>
    <w:p w14:paraId="1DA5BB7A" w14:textId="77777777" w:rsidR="00503465" w:rsidRDefault="00503465" w:rsidP="00503465">
      <w:r>
        <w:t>Partene kan alternativt avtale at tvisten blir avgjort med endelig virkning ved voldgift.</w:t>
      </w:r>
    </w:p>
    <w:sectPr w:rsidR="00503465" w:rsidSect="003033A7">
      <w:footnotePr>
        <w:pos w:val="beneathText"/>
      </w:footnotePr>
      <w:type w:val="continuous"/>
      <w:pgSz w:w="11905" w:h="16837"/>
      <w:pgMar w:top="1843" w:right="1418" w:bottom="1559" w:left="226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3511F" w14:textId="77777777" w:rsidR="003033A7" w:rsidRDefault="003033A7">
      <w:r>
        <w:separator/>
      </w:r>
    </w:p>
    <w:p w14:paraId="007BF373" w14:textId="77777777" w:rsidR="003033A7" w:rsidRDefault="003033A7"/>
  </w:endnote>
  <w:endnote w:type="continuationSeparator" w:id="0">
    <w:p w14:paraId="14CAA894" w14:textId="77777777" w:rsidR="003033A7" w:rsidRDefault="003033A7">
      <w:r>
        <w:continuationSeparator/>
      </w:r>
    </w:p>
    <w:p w14:paraId="3DB1E77B" w14:textId="77777777" w:rsidR="003033A7" w:rsidRDefault="003033A7"/>
  </w:endnote>
  <w:endnote w:type="continuationNotice" w:id="1">
    <w:p w14:paraId="3B82BC29" w14:textId="77777777" w:rsidR="003033A7" w:rsidRDefault="003033A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Nova">
    <w:charset w:val="00"/>
    <w:family w:val="swiss"/>
    <w:pitch w:val="variable"/>
    <w:sig w:usb0="0000028F"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MS P????">
    <w:altName w:val="MS Mincho"/>
    <w:panose1 w:val="00000000000000000000"/>
    <w:charset w:val="80"/>
    <w:family w:val="roman"/>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71596" w14:textId="77777777" w:rsidR="00D1227E" w:rsidRDefault="00D1227E"/>
  <w:p w14:paraId="6EAD4425" w14:textId="77777777" w:rsidR="00D1227E" w:rsidRDefault="00D122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2821A" w14:textId="7BB3B4C4" w:rsidR="00D1227E" w:rsidRPr="00E901FF" w:rsidRDefault="00D1227E" w:rsidP="00E901FF">
    <w:pPr>
      <w:pStyle w:val="Topptekst"/>
    </w:pPr>
    <w:r w:rsidRPr="00AD4DE0">
      <w:tab/>
    </w:r>
    <w:r w:rsidRPr="00AD4DE0">
      <w:tab/>
    </w:r>
    <w:r w:rsidRPr="00E901FF">
      <w:t xml:space="preserve">Side </w:t>
    </w:r>
    <w:r w:rsidRPr="00E901FF">
      <w:fldChar w:fldCharType="begin"/>
    </w:r>
    <w:r w:rsidRPr="00E901FF">
      <w:instrText xml:space="preserve"> PAGE </w:instrText>
    </w:r>
    <w:r w:rsidRPr="00E901FF">
      <w:fldChar w:fldCharType="separate"/>
    </w:r>
    <w:r w:rsidR="006816CD">
      <w:rPr>
        <w:noProof/>
      </w:rPr>
      <w:t>4</w:t>
    </w:r>
    <w:r w:rsidRPr="00E901FF">
      <w:fldChar w:fldCharType="end"/>
    </w:r>
    <w:r w:rsidRPr="00E901FF">
      <w:t xml:space="preserve"> av </w:t>
    </w:r>
    <w:r>
      <w:fldChar w:fldCharType="begin"/>
    </w:r>
    <w:r>
      <w:instrText>NUMPAGES</w:instrText>
    </w:r>
    <w:r>
      <w:fldChar w:fldCharType="separate"/>
    </w:r>
    <w:r w:rsidR="006816CD">
      <w:rPr>
        <w:noProof/>
      </w:rPr>
      <w:t>8</w:t>
    </w:r>
    <w:r>
      <w:fldChar w:fldCharType="end"/>
    </w:r>
  </w:p>
  <w:p w14:paraId="5558ED81" w14:textId="77777777" w:rsidR="00D1227E" w:rsidRDefault="00D122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4E37A" w14:textId="77777777" w:rsidR="003033A7" w:rsidRDefault="003033A7">
      <w:r>
        <w:separator/>
      </w:r>
    </w:p>
    <w:p w14:paraId="3FA79AA9" w14:textId="77777777" w:rsidR="003033A7" w:rsidRDefault="003033A7"/>
  </w:footnote>
  <w:footnote w:type="continuationSeparator" w:id="0">
    <w:p w14:paraId="3C9658E1" w14:textId="77777777" w:rsidR="003033A7" w:rsidRDefault="003033A7">
      <w:r>
        <w:continuationSeparator/>
      </w:r>
    </w:p>
    <w:p w14:paraId="6EDC8574" w14:textId="77777777" w:rsidR="003033A7" w:rsidRDefault="003033A7"/>
  </w:footnote>
  <w:footnote w:type="continuationNotice" w:id="1">
    <w:p w14:paraId="0ADA162B" w14:textId="77777777" w:rsidR="003033A7" w:rsidRDefault="003033A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E794C" w14:textId="77777777" w:rsidR="00D1227E" w:rsidRDefault="00D1227E"/>
  <w:p w14:paraId="6E03C516" w14:textId="77777777" w:rsidR="00D1227E" w:rsidRDefault="00D122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B4C0C" w14:textId="346219C4" w:rsidR="00D1227E" w:rsidRPr="00E94EBE" w:rsidRDefault="00E472F2" w:rsidP="0022654E">
    <w:pPr>
      <w:pStyle w:val="Topptekst"/>
      <w:ind w:left="-1418"/>
    </w:pPr>
    <w:r>
      <w:rPr>
        <w:rFonts w:ascii="Calibri" w:eastAsia="Calibri" w:hAnsi="Calibri" w:cs="Arial"/>
        <w:noProof/>
        <w:lang w:val="en-GB" w:eastAsia="en-US"/>
      </w:rPr>
      <w:drawing>
        <wp:inline distT="0" distB="0" distL="0" distR="0" wp14:anchorId="32835144" wp14:editId="72D1681B">
          <wp:extent cx="927189" cy="218677"/>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stretch>
                    <a:fillRect/>
                  </a:stretch>
                </pic:blipFill>
                <pic:spPr>
                  <a:xfrm>
                    <a:off x="0" y="0"/>
                    <a:ext cx="996813" cy="2350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8EA0F" w14:textId="77777777" w:rsidR="00CB3A4B" w:rsidRDefault="00CB3A4B" w:rsidP="0058584A">
    <w:pPr>
      <w:pStyle w:val="Topptekst"/>
      <w:rPr>
        <w:lang w:val="en-US"/>
      </w:rPr>
    </w:pPr>
    <w:r>
      <w:rPr>
        <w:lang w:val="en-US"/>
      </w:rPr>
      <w:tab/>
    </w:r>
  </w:p>
  <w:p w14:paraId="5594A158" w14:textId="2EA54028" w:rsidR="00CB3A4B" w:rsidRPr="00853625" w:rsidRDefault="00CB3A4B" w:rsidP="00CB3A4B">
    <w:pPr>
      <w:pStyle w:val="Topptekst"/>
      <w:ind w:left="-1418"/>
      <w:rPr>
        <w:lang w:val="en-US"/>
      </w:rPr>
    </w:pPr>
    <w:r>
      <w:rPr>
        <w:lang w:val="en-US"/>
      </w:rPr>
      <w:tab/>
    </w:r>
    <w:r w:rsidRPr="00853625">
      <w:rPr>
        <w:lang w:val="en-US"/>
      </w:rPr>
      <w:t xml:space="preserve">Kurs </w:t>
    </w:r>
    <w:proofErr w:type="spellStart"/>
    <w:r w:rsidR="00436D52">
      <w:rPr>
        <w:lang w:val="en-US"/>
      </w:rPr>
      <w:t>i</w:t>
    </w:r>
    <w:proofErr w:type="spellEnd"/>
    <w:r w:rsidR="00436D52">
      <w:rPr>
        <w:lang w:val="en-US"/>
      </w:rPr>
      <w:t xml:space="preserve"> I</w:t>
    </w:r>
    <w:r w:rsidR="0058584A">
      <w:rPr>
        <w:lang w:val="en-US"/>
      </w:rPr>
      <w:t>SO</w:t>
    </w:r>
    <w:r w:rsidRPr="00853625">
      <w:rPr>
        <w:lang w:val="en-US"/>
      </w:rPr>
      <w:t xml:space="preserve"> 37001 Anti-</w:t>
    </w:r>
    <w:r>
      <w:rPr>
        <w:lang w:val="en-US"/>
      </w:rPr>
      <w:t>B</w:t>
    </w:r>
    <w:r w:rsidRPr="00853625">
      <w:rPr>
        <w:lang w:val="en-US"/>
      </w:rPr>
      <w:t xml:space="preserve">ribery </w:t>
    </w:r>
    <w:r>
      <w:rPr>
        <w:lang w:val="en-US"/>
      </w:rPr>
      <w:t xml:space="preserve">Management Systems </w:t>
    </w:r>
    <w:proofErr w:type="spellStart"/>
    <w:r>
      <w:rPr>
        <w:lang w:val="en-US"/>
      </w:rPr>
      <w:t>i</w:t>
    </w:r>
    <w:proofErr w:type="spellEnd"/>
    <w:r>
      <w:rPr>
        <w:lang w:val="en-US"/>
      </w:rPr>
      <w:t xml:space="preserve"> </w:t>
    </w:r>
    <w:proofErr w:type="spellStart"/>
    <w:r w:rsidR="00271B24">
      <w:rPr>
        <w:lang w:val="en-US"/>
      </w:rPr>
      <w:t>p</w:t>
    </w:r>
    <w:r>
      <w:rPr>
        <w:lang w:val="en-US"/>
      </w:rPr>
      <w:t>artnerland</w:t>
    </w:r>
    <w:proofErr w:type="spellEnd"/>
  </w:p>
  <w:p w14:paraId="68DFB7B8" w14:textId="45CB3717" w:rsidR="00CB3A4B" w:rsidRPr="00271B24" w:rsidRDefault="00CB3A4B">
    <w:pPr>
      <w:pStyle w:val="Topptekst"/>
      <w:rPr>
        <w:lang w:val="en-US"/>
      </w:rPr>
    </w:pPr>
  </w:p>
  <w:p w14:paraId="397B0359" w14:textId="2466B126" w:rsidR="00D1227E" w:rsidRPr="00271B24" w:rsidRDefault="00D1227E" w:rsidP="000740B4">
    <w:pPr>
      <w:ind w:left="-141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00E5D30"/>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 w15:restartNumberingAfterBreak="0">
    <w:nsid w:val="00000002"/>
    <w:multiLevelType w:val="singleLevel"/>
    <w:tmpl w:val="00000002"/>
    <w:name w:val="WW8Num14"/>
    <w:lvl w:ilvl="0">
      <w:start w:val="1"/>
      <w:numFmt w:val="decimal"/>
      <w:pStyle w:val="Listenummer"/>
      <w:lvlText w:val="%1."/>
      <w:lvlJc w:val="left"/>
      <w:pPr>
        <w:tabs>
          <w:tab w:val="num" w:pos="360"/>
        </w:tabs>
        <w:ind w:left="360" w:hanging="360"/>
      </w:pPr>
      <w:rPr>
        <w:rFonts w:ascii="Times New Roman" w:hAnsi="Times New Roman" w:cs="Times New Roman"/>
      </w:rPr>
    </w:lvl>
  </w:abstractNum>
  <w:abstractNum w:abstractNumId="2" w15:restartNumberingAfterBreak="0">
    <w:nsid w:val="00000003"/>
    <w:multiLevelType w:val="singleLevel"/>
    <w:tmpl w:val="00000003"/>
    <w:name w:val="WW8Num16"/>
    <w:lvl w:ilvl="0">
      <w:start w:val="1"/>
      <w:numFmt w:val="bullet"/>
      <w:pStyle w:val="kule"/>
      <w:lvlText w:val=""/>
      <w:lvlJc w:val="left"/>
      <w:pPr>
        <w:tabs>
          <w:tab w:val="num" w:pos="1080"/>
        </w:tabs>
        <w:ind w:left="1080" w:hanging="360"/>
      </w:pPr>
      <w:rPr>
        <w:rFonts w:ascii="Symbol" w:hAnsi="Symbol"/>
      </w:rPr>
    </w:lvl>
  </w:abstractNum>
  <w:abstractNum w:abstractNumId="3" w15:restartNumberingAfterBreak="0">
    <w:nsid w:val="00000004"/>
    <w:multiLevelType w:val="singleLevel"/>
    <w:tmpl w:val="00000004"/>
    <w:name w:val="WW8Num17"/>
    <w:lvl w:ilvl="0">
      <w:start w:val="1"/>
      <w:numFmt w:val="bullet"/>
      <w:lvlText w:val="-"/>
      <w:lvlJc w:val="left"/>
      <w:pPr>
        <w:tabs>
          <w:tab w:val="num" w:pos="1069"/>
        </w:tabs>
        <w:ind w:left="1069" w:hanging="360"/>
      </w:pPr>
      <w:rPr>
        <w:rFonts w:ascii="OpenSymbol" w:hAnsi="OpenSymbol"/>
      </w:rPr>
    </w:lvl>
  </w:abstractNum>
  <w:abstractNum w:abstractNumId="4" w15:restartNumberingAfterBreak="0">
    <w:nsid w:val="00000005"/>
    <w:multiLevelType w:val="singleLevel"/>
    <w:tmpl w:val="00000005"/>
    <w:name w:val="WW8Num19"/>
    <w:lvl w:ilvl="0">
      <w:start w:val="1"/>
      <w:numFmt w:val="lowerLetter"/>
      <w:lvlText w:val="%1."/>
      <w:lvlJc w:val="left"/>
      <w:pPr>
        <w:tabs>
          <w:tab w:val="num" w:pos="1069"/>
        </w:tabs>
        <w:ind w:left="1069" w:hanging="360"/>
      </w:pPr>
      <w:rPr>
        <w:rFonts w:ascii="Times New Roman" w:hAnsi="Times New Roman" w:cs="Times New Roman"/>
      </w:rPr>
    </w:lvl>
  </w:abstractNum>
  <w:abstractNum w:abstractNumId="5" w15:restartNumberingAfterBreak="0">
    <w:nsid w:val="00000006"/>
    <w:multiLevelType w:val="multilevel"/>
    <w:tmpl w:val="00000006"/>
    <w:name w:val="WW8Num20"/>
    <w:lvl w:ilvl="0">
      <w:start w:val="1"/>
      <w:numFmt w:val="decimal"/>
      <w:pStyle w:val="nummerertliste1"/>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00000007"/>
    <w:multiLevelType w:val="singleLevel"/>
    <w:tmpl w:val="00000007"/>
    <w:name w:val="WW8Num21"/>
    <w:lvl w:ilvl="0">
      <w:start w:val="1"/>
      <w:numFmt w:val="decimal"/>
      <w:pStyle w:val="Nummerliste2"/>
      <w:lvlText w:val="%1."/>
      <w:lvlJc w:val="left"/>
      <w:pPr>
        <w:tabs>
          <w:tab w:val="num" w:pos="454"/>
        </w:tabs>
        <w:ind w:left="454" w:hanging="454"/>
      </w:pPr>
      <w:rPr>
        <w:rFonts w:ascii="Times New Roman" w:hAnsi="Times New Roman" w:cs="Times New Roman"/>
      </w:rPr>
    </w:lvl>
  </w:abstractNum>
  <w:abstractNum w:abstractNumId="7" w15:restartNumberingAfterBreak="0">
    <w:nsid w:val="00000008"/>
    <w:multiLevelType w:val="singleLevel"/>
    <w:tmpl w:val="00000008"/>
    <w:name w:val="WW8Num22"/>
    <w:lvl w:ilvl="0">
      <w:start w:val="1"/>
      <w:numFmt w:val="lowerLetter"/>
      <w:lvlText w:val="%1)"/>
      <w:lvlJc w:val="left"/>
      <w:pPr>
        <w:tabs>
          <w:tab w:val="num" w:pos="720"/>
        </w:tabs>
        <w:ind w:left="720" w:hanging="360"/>
      </w:pPr>
      <w:rPr>
        <w:rFonts w:ascii="Times New Roman" w:hAnsi="Times New Roman" w:cs="Times New Roman"/>
      </w:rPr>
    </w:lvl>
  </w:abstractNum>
  <w:abstractNum w:abstractNumId="8" w15:restartNumberingAfterBreak="0">
    <w:nsid w:val="00000009"/>
    <w:multiLevelType w:val="singleLevel"/>
    <w:tmpl w:val="00000009"/>
    <w:name w:val="WW8Num24"/>
    <w:lvl w:ilvl="0">
      <w:start w:val="1"/>
      <w:numFmt w:val="bullet"/>
      <w:pStyle w:val="Nummerertlisteinnrykk"/>
      <w:lvlText w:val="-"/>
      <w:lvlJc w:val="left"/>
      <w:pPr>
        <w:tabs>
          <w:tab w:val="num" w:pos="1080"/>
        </w:tabs>
        <w:ind w:left="1080" w:hanging="360"/>
      </w:pPr>
      <w:rPr>
        <w:rFonts w:ascii="Times New Roman" w:hAnsi="Times New Roman"/>
      </w:rPr>
    </w:lvl>
  </w:abstractNum>
  <w:abstractNum w:abstractNumId="9" w15:restartNumberingAfterBreak="0">
    <w:nsid w:val="0000000A"/>
    <w:multiLevelType w:val="singleLevel"/>
    <w:tmpl w:val="0000000A"/>
    <w:name w:val="WW8Num25"/>
    <w:lvl w:ilvl="0">
      <w:start w:val="1"/>
      <w:numFmt w:val="bullet"/>
      <w:pStyle w:val="kule1"/>
      <w:lvlText w:val=""/>
      <w:lvlJc w:val="left"/>
      <w:pPr>
        <w:tabs>
          <w:tab w:val="num" w:pos="360"/>
        </w:tabs>
        <w:ind w:left="360" w:hanging="360"/>
      </w:pPr>
      <w:rPr>
        <w:rFonts w:ascii="Symbol" w:hAnsi="Symbol"/>
        <w:b/>
        <w:i w:val="0"/>
        <w:color w:val="000000"/>
      </w:rPr>
    </w:lvl>
  </w:abstractNum>
  <w:abstractNum w:abstractNumId="10" w15:restartNumberingAfterBreak="0">
    <w:nsid w:val="0000000B"/>
    <w:multiLevelType w:val="singleLevel"/>
    <w:tmpl w:val="0000000B"/>
    <w:name w:val="WW8Num26"/>
    <w:lvl w:ilvl="0">
      <w:start w:val="1"/>
      <w:numFmt w:val="bullet"/>
      <w:pStyle w:val="liste"/>
      <w:lvlText w:val="-"/>
      <w:lvlJc w:val="left"/>
      <w:pPr>
        <w:tabs>
          <w:tab w:val="num" w:pos="360"/>
        </w:tabs>
        <w:ind w:left="360" w:hanging="360"/>
      </w:pPr>
      <w:rPr>
        <w:rFonts w:ascii="Times New Roman" w:hAnsi="Times New Roman"/>
      </w:rPr>
    </w:lvl>
  </w:abstractNum>
  <w:abstractNum w:abstractNumId="11" w15:restartNumberingAfterBreak="0">
    <w:nsid w:val="0000000C"/>
    <w:multiLevelType w:val="singleLevel"/>
    <w:tmpl w:val="0000000C"/>
    <w:name w:val="WW8Num27"/>
    <w:lvl w:ilvl="0">
      <w:start w:val="1"/>
      <w:numFmt w:val="lowerLetter"/>
      <w:lvlText w:val="%1."/>
      <w:lvlJc w:val="left"/>
      <w:pPr>
        <w:tabs>
          <w:tab w:val="num" w:pos="1069"/>
        </w:tabs>
        <w:ind w:left="1069" w:hanging="360"/>
      </w:pPr>
      <w:rPr>
        <w:rFonts w:ascii="Times New Roman" w:hAnsi="Times New Roman" w:cs="Times New Roman"/>
      </w:rPr>
    </w:lvl>
  </w:abstractNum>
  <w:abstractNum w:abstractNumId="12" w15:restartNumberingAfterBreak="0">
    <w:nsid w:val="0000000D"/>
    <w:multiLevelType w:val="singleLevel"/>
    <w:tmpl w:val="0000000D"/>
    <w:name w:val="WW8Num28"/>
    <w:lvl w:ilvl="0">
      <w:start w:val="1"/>
      <w:numFmt w:val="lowerLetter"/>
      <w:lvlText w:val="%1."/>
      <w:lvlJc w:val="left"/>
      <w:pPr>
        <w:tabs>
          <w:tab w:val="num" w:pos="1069"/>
        </w:tabs>
        <w:ind w:left="1069" w:hanging="360"/>
      </w:pPr>
      <w:rPr>
        <w:rFonts w:ascii="Times New Roman" w:hAnsi="Times New Roman" w:cs="Times New Roman"/>
      </w:rPr>
    </w:lvl>
  </w:abstractNum>
  <w:abstractNum w:abstractNumId="13" w15:restartNumberingAfterBreak="0">
    <w:nsid w:val="0000000E"/>
    <w:multiLevelType w:val="singleLevel"/>
    <w:tmpl w:val="0000000E"/>
    <w:name w:val="WW8Num29"/>
    <w:lvl w:ilvl="0">
      <w:start w:val="1"/>
      <w:numFmt w:val="lowerLetter"/>
      <w:pStyle w:val="Bokstavliste"/>
      <w:lvlText w:val="%1."/>
      <w:lvlJc w:val="left"/>
      <w:pPr>
        <w:tabs>
          <w:tab w:val="num" w:pos="567"/>
        </w:tabs>
        <w:ind w:left="567" w:hanging="454"/>
      </w:pPr>
      <w:rPr>
        <w:rFonts w:ascii="Times New Roman" w:hAnsi="Times New Roman" w:cs="Times New Roman"/>
      </w:rPr>
    </w:lvl>
  </w:abstractNum>
  <w:abstractNum w:abstractNumId="14" w15:restartNumberingAfterBreak="0">
    <w:nsid w:val="0000000F"/>
    <w:multiLevelType w:val="singleLevel"/>
    <w:tmpl w:val="0000000F"/>
    <w:name w:val="WW8Num30"/>
    <w:lvl w:ilvl="0">
      <w:start w:val="1"/>
      <w:numFmt w:val="lowerLetter"/>
      <w:pStyle w:val="bokstavliste3"/>
      <w:lvlText w:val="(%1)"/>
      <w:lvlJc w:val="left"/>
      <w:pPr>
        <w:tabs>
          <w:tab w:val="num" w:pos="840"/>
        </w:tabs>
        <w:ind w:left="840" w:hanging="480"/>
      </w:pPr>
      <w:rPr>
        <w:rFonts w:ascii="Times New Roman" w:hAnsi="Times New Roman" w:cs="Times New Roman"/>
      </w:rPr>
    </w:lvl>
  </w:abstractNum>
  <w:abstractNum w:abstractNumId="15" w15:restartNumberingAfterBreak="0">
    <w:nsid w:val="00000010"/>
    <w:multiLevelType w:val="singleLevel"/>
    <w:tmpl w:val="00000010"/>
    <w:name w:val="WW8Num31"/>
    <w:lvl w:ilvl="0">
      <w:start w:val="1"/>
      <w:numFmt w:val="lowerLetter"/>
      <w:lvlText w:val="%1)"/>
      <w:lvlJc w:val="left"/>
      <w:pPr>
        <w:tabs>
          <w:tab w:val="num" w:pos="720"/>
        </w:tabs>
        <w:ind w:left="720" w:hanging="360"/>
      </w:pPr>
      <w:rPr>
        <w:rFonts w:ascii="Times New Roman" w:hAnsi="Times New Roman" w:cs="Times New Roman"/>
      </w:rPr>
    </w:lvl>
  </w:abstractNum>
  <w:abstractNum w:abstractNumId="16" w15:restartNumberingAfterBreak="0">
    <w:nsid w:val="05C200E0"/>
    <w:multiLevelType w:val="hybridMultilevel"/>
    <w:tmpl w:val="BC0A7416"/>
    <w:lvl w:ilvl="0" w:tplc="04140001">
      <w:start w:val="1"/>
      <w:numFmt w:val="bullet"/>
      <w:lvlText w:val=""/>
      <w:lvlJc w:val="left"/>
      <w:pPr>
        <w:ind w:left="720" w:hanging="360"/>
      </w:pPr>
      <w:rPr>
        <w:rFonts w:ascii="Symbol" w:hAnsi="Symbol" w:hint="default"/>
      </w:rPr>
    </w:lvl>
    <w:lvl w:ilvl="1" w:tplc="3B9E9D40">
      <w:numFmt w:val="bullet"/>
      <w:lvlText w:val="•"/>
      <w:lvlJc w:val="left"/>
      <w:pPr>
        <w:ind w:left="1785" w:hanging="705"/>
      </w:pPr>
      <w:rPr>
        <w:rFonts w:ascii="Arial Nova" w:eastAsia="Times New Roman" w:hAnsi="Arial Nova" w:cs="Times New Roman"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2CF2475"/>
    <w:multiLevelType w:val="hybridMultilevel"/>
    <w:tmpl w:val="87728B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4833A28"/>
    <w:multiLevelType w:val="multilevel"/>
    <w:tmpl w:val="AAC4CB60"/>
    <w:lvl w:ilvl="0">
      <w:start w:val="1"/>
      <w:numFmt w:val="decimal"/>
      <w:pStyle w:val="Overskriftbilagnummerert"/>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81007B0"/>
    <w:multiLevelType w:val="hybridMultilevel"/>
    <w:tmpl w:val="2A24F0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27881010">
    <w:abstractNumId w:val="0"/>
  </w:num>
  <w:num w:numId="2" w16cid:durableId="1204907142">
    <w:abstractNumId w:val="1"/>
  </w:num>
  <w:num w:numId="3" w16cid:durableId="654063780">
    <w:abstractNumId w:val="2"/>
  </w:num>
  <w:num w:numId="4" w16cid:durableId="913276117">
    <w:abstractNumId w:val="5"/>
  </w:num>
  <w:num w:numId="5" w16cid:durableId="201018368">
    <w:abstractNumId w:val="6"/>
  </w:num>
  <w:num w:numId="6" w16cid:durableId="1725593922">
    <w:abstractNumId w:val="8"/>
  </w:num>
  <w:num w:numId="7" w16cid:durableId="1181774277">
    <w:abstractNumId w:val="9"/>
  </w:num>
  <w:num w:numId="8" w16cid:durableId="1797868418">
    <w:abstractNumId w:val="10"/>
  </w:num>
  <w:num w:numId="9" w16cid:durableId="1401126713">
    <w:abstractNumId w:val="13"/>
  </w:num>
  <w:num w:numId="10" w16cid:durableId="2082555884">
    <w:abstractNumId w:val="14"/>
  </w:num>
  <w:num w:numId="11" w16cid:durableId="2115393336">
    <w:abstractNumId w:val="18"/>
  </w:num>
  <w:num w:numId="12" w16cid:durableId="2062360711">
    <w:abstractNumId w:val="16"/>
  </w:num>
  <w:num w:numId="13" w16cid:durableId="639965989">
    <w:abstractNumId w:val="17"/>
  </w:num>
  <w:num w:numId="14" w16cid:durableId="71732296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defaultTabStop w:val="709"/>
  <w:hyphenationZone w:val="425"/>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DE0"/>
    <w:rsid w:val="00000CC2"/>
    <w:rsid w:val="00001291"/>
    <w:rsid w:val="000012C9"/>
    <w:rsid w:val="000015A5"/>
    <w:rsid w:val="00002808"/>
    <w:rsid w:val="00002B0F"/>
    <w:rsid w:val="00002C8D"/>
    <w:rsid w:val="00002DD1"/>
    <w:rsid w:val="000030C9"/>
    <w:rsid w:val="00003474"/>
    <w:rsid w:val="00003B5D"/>
    <w:rsid w:val="00003FBA"/>
    <w:rsid w:val="00004853"/>
    <w:rsid w:val="000049C5"/>
    <w:rsid w:val="00005208"/>
    <w:rsid w:val="00005841"/>
    <w:rsid w:val="00005CE5"/>
    <w:rsid w:val="00006192"/>
    <w:rsid w:val="00006563"/>
    <w:rsid w:val="00006868"/>
    <w:rsid w:val="00006DE9"/>
    <w:rsid w:val="00006EFB"/>
    <w:rsid w:val="0000710A"/>
    <w:rsid w:val="000071B6"/>
    <w:rsid w:val="0000743B"/>
    <w:rsid w:val="0000745B"/>
    <w:rsid w:val="000075A0"/>
    <w:rsid w:val="000103EC"/>
    <w:rsid w:val="00010D64"/>
    <w:rsid w:val="0001113E"/>
    <w:rsid w:val="000118A0"/>
    <w:rsid w:val="00011A7B"/>
    <w:rsid w:val="00011C1A"/>
    <w:rsid w:val="00011EEF"/>
    <w:rsid w:val="000122BC"/>
    <w:rsid w:val="00012688"/>
    <w:rsid w:val="0001299F"/>
    <w:rsid w:val="00012EF5"/>
    <w:rsid w:val="0001313D"/>
    <w:rsid w:val="000135D9"/>
    <w:rsid w:val="00013A5D"/>
    <w:rsid w:val="00013F28"/>
    <w:rsid w:val="0001555D"/>
    <w:rsid w:val="00016528"/>
    <w:rsid w:val="00016542"/>
    <w:rsid w:val="0001688B"/>
    <w:rsid w:val="00016DE3"/>
    <w:rsid w:val="00017032"/>
    <w:rsid w:val="00017341"/>
    <w:rsid w:val="0001754E"/>
    <w:rsid w:val="0002038A"/>
    <w:rsid w:val="00020A55"/>
    <w:rsid w:val="000214A5"/>
    <w:rsid w:val="00021CEE"/>
    <w:rsid w:val="000222A0"/>
    <w:rsid w:val="00022D24"/>
    <w:rsid w:val="00022E2D"/>
    <w:rsid w:val="000238E1"/>
    <w:rsid w:val="000248D8"/>
    <w:rsid w:val="00024B75"/>
    <w:rsid w:val="00024E2F"/>
    <w:rsid w:val="00025181"/>
    <w:rsid w:val="000251F1"/>
    <w:rsid w:val="000252E2"/>
    <w:rsid w:val="000257A2"/>
    <w:rsid w:val="00025859"/>
    <w:rsid w:val="000259E2"/>
    <w:rsid w:val="00025A94"/>
    <w:rsid w:val="00025ECB"/>
    <w:rsid w:val="00026454"/>
    <w:rsid w:val="000267AA"/>
    <w:rsid w:val="00026EC4"/>
    <w:rsid w:val="0002709A"/>
    <w:rsid w:val="000273A8"/>
    <w:rsid w:val="0002761D"/>
    <w:rsid w:val="00027630"/>
    <w:rsid w:val="00027C68"/>
    <w:rsid w:val="00027F8C"/>
    <w:rsid w:val="00030707"/>
    <w:rsid w:val="000309F8"/>
    <w:rsid w:val="000316A5"/>
    <w:rsid w:val="000318A7"/>
    <w:rsid w:val="000318C1"/>
    <w:rsid w:val="00031B98"/>
    <w:rsid w:val="00031EA6"/>
    <w:rsid w:val="00032E19"/>
    <w:rsid w:val="00033139"/>
    <w:rsid w:val="000332B7"/>
    <w:rsid w:val="0003345B"/>
    <w:rsid w:val="000334CF"/>
    <w:rsid w:val="000343DC"/>
    <w:rsid w:val="00034440"/>
    <w:rsid w:val="00034D85"/>
    <w:rsid w:val="00035535"/>
    <w:rsid w:val="00035BCB"/>
    <w:rsid w:val="00035D33"/>
    <w:rsid w:val="0003619B"/>
    <w:rsid w:val="000364D7"/>
    <w:rsid w:val="00036AE2"/>
    <w:rsid w:val="00036DE9"/>
    <w:rsid w:val="00037444"/>
    <w:rsid w:val="00037452"/>
    <w:rsid w:val="0003770D"/>
    <w:rsid w:val="00040603"/>
    <w:rsid w:val="00040D1E"/>
    <w:rsid w:val="000411C6"/>
    <w:rsid w:val="00041921"/>
    <w:rsid w:val="00041CE7"/>
    <w:rsid w:val="00041F5C"/>
    <w:rsid w:val="00042852"/>
    <w:rsid w:val="000428B5"/>
    <w:rsid w:val="00042988"/>
    <w:rsid w:val="00043209"/>
    <w:rsid w:val="0004348E"/>
    <w:rsid w:val="00043A82"/>
    <w:rsid w:val="00043C15"/>
    <w:rsid w:val="00043CB6"/>
    <w:rsid w:val="0004462A"/>
    <w:rsid w:val="0004473B"/>
    <w:rsid w:val="00044B4B"/>
    <w:rsid w:val="00044C8B"/>
    <w:rsid w:val="00045030"/>
    <w:rsid w:val="0004535F"/>
    <w:rsid w:val="000454FD"/>
    <w:rsid w:val="0004559F"/>
    <w:rsid w:val="0004571F"/>
    <w:rsid w:val="00045801"/>
    <w:rsid w:val="0004586D"/>
    <w:rsid w:val="0004597C"/>
    <w:rsid w:val="00046576"/>
    <w:rsid w:val="0004778A"/>
    <w:rsid w:val="00050CDE"/>
    <w:rsid w:val="00050E9A"/>
    <w:rsid w:val="00051106"/>
    <w:rsid w:val="000519C3"/>
    <w:rsid w:val="00051C21"/>
    <w:rsid w:val="00051EB7"/>
    <w:rsid w:val="000526B1"/>
    <w:rsid w:val="00052814"/>
    <w:rsid w:val="00052F57"/>
    <w:rsid w:val="00053A47"/>
    <w:rsid w:val="00053DE8"/>
    <w:rsid w:val="00053F05"/>
    <w:rsid w:val="000540A4"/>
    <w:rsid w:val="00054440"/>
    <w:rsid w:val="000547F6"/>
    <w:rsid w:val="00054CF3"/>
    <w:rsid w:val="000557DE"/>
    <w:rsid w:val="00055EAC"/>
    <w:rsid w:val="000562FA"/>
    <w:rsid w:val="000564A3"/>
    <w:rsid w:val="000564B4"/>
    <w:rsid w:val="000567AC"/>
    <w:rsid w:val="000568FC"/>
    <w:rsid w:val="00056B6C"/>
    <w:rsid w:val="00057129"/>
    <w:rsid w:val="0005777C"/>
    <w:rsid w:val="00057D40"/>
    <w:rsid w:val="000603C5"/>
    <w:rsid w:val="00060754"/>
    <w:rsid w:val="00060824"/>
    <w:rsid w:val="000608E9"/>
    <w:rsid w:val="00060A32"/>
    <w:rsid w:val="000620E8"/>
    <w:rsid w:val="00062A85"/>
    <w:rsid w:val="00062DEE"/>
    <w:rsid w:val="00062FC7"/>
    <w:rsid w:val="00063096"/>
    <w:rsid w:val="000644FF"/>
    <w:rsid w:val="0006487F"/>
    <w:rsid w:val="000649FD"/>
    <w:rsid w:val="00064DD3"/>
    <w:rsid w:val="00064EBF"/>
    <w:rsid w:val="00064F6E"/>
    <w:rsid w:val="000656B1"/>
    <w:rsid w:val="00065E06"/>
    <w:rsid w:val="00065EA5"/>
    <w:rsid w:val="00065EBF"/>
    <w:rsid w:val="00065F6C"/>
    <w:rsid w:val="00065FFC"/>
    <w:rsid w:val="00066C0B"/>
    <w:rsid w:val="00066DA0"/>
    <w:rsid w:val="00066E36"/>
    <w:rsid w:val="00067251"/>
    <w:rsid w:val="0006736F"/>
    <w:rsid w:val="00067EA6"/>
    <w:rsid w:val="00070428"/>
    <w:rsid w:val="00070FE6"/>
    <w:rsid w:val="000719B6"/>
    <w:rsid w:val="00071C6F"/>
    <w:rsid w:val="000720EE"/>
    <w:rsid w:val="000727DD"/>
    <w:rsid w:val="000730E3"/>
    <w:rsid w:val="00073323"/>
    <w:rsid w:val="000733AF"/>
    <w:rsid w:val="000733C1"/>
    <w:rsid w:val="00073912"/>
    <w:rsid w:val="00073BCD"/>
    <w:rsid w:val="000740B4"/>
    <w:rsid w:val="000744DE"/>
    <w:rsid w:val="00074F2B"/>
    <w:rsid w:val="000750D4"/>
    <w:rsid w:val="000753E8"/>
    <w:rsid w:val="00075634"/>
    <w:rsid w:val="00075943"/>
    <w:rsid w:val="00076152"/>
    <w:rsid w:val="000761A6"/>
    <w:rsid w:val="00076578"/>
    <w:rsid w:val="00076618"/>
    <w:rsid w:val="00076747"/>
    <w:rsid w:val="00076AA7"/>
    <w:rsid w:val="00076EDA"/>
    <w:rsid w:val="00076EE7"/>
    <w:rsid w:val="00076F97"/>
    <w:rsid w:val="000772A8"/>
    <w:rsid w:val="000773BB"/>
    <w:rsid w:val="00077516"/>
    <w:rsid w:val="0007759A"/>
    <w:rsid w:val="000776C1"/>
    <w:rsid w:val="00077D91"/>
    <w:rsid w:val="0008007D"/>
    <w:rsid w:val="000803BC"/>
    <w:rsid w:val="000807A0"/>
    <w:rsid w:val="00080AA1"/>
    <w:rsid w:val="00081078"/>
    <w:rsid w:val="00081228"/>
    <w:rsid w:val="0008126C"/>
    <w:rsid w:val="00081522"/>
    <w:rsid w:val="00081933"/>
    <w:rsid w:val="00081BD4"/>
    <w:rsid w:val="00081D77"/>
    <w:rsid w:val="00082ADD"/>
    <w:rsid w:val="00082CE7"/>
    <w:rsid w:val="000837E1"/>
    <w:rsid w:val="0008430D"/>
    <w:rsid w:val="000843A3"/>
    <w:rsid w:val="00084E3C"/>
    <w:rsid w:val="000851F6"/>
    <w:rsid w:val="00085657"/>
    <w:rsid w:val="0008585E"/>
    <w:rsid w:val="00085937"/>
    <w:rsid w:val="00085AAA"/>
    <w:rsid w:val="00085C00"/>
    <w:rsid w:val="000862A8"/>
    <w:rsid w:val="0008646A"/>
    <w:rsid w:val="000868F9"/>
    <w:rsid w:val="000869D2"/>
    <w:rsid w:val="00086E2B"/>
    <w:rsid w:val="00086F8B"/>
    <w:rsid w:val="00087629"/>
    <w:rsid w:val="00087EE2"/>
    <w:rsid w:val="00090953"/>
    <w:rsid w:val="00090ECE"/>
    <w:rsid w:val="00091996"/>
    <w:rsid w:val="00091AD0"/>
    <w:rsid w:val="00092293"/>
    <w:rsid w:val="00092523"/>
    <w:rsid w:val="000926EB"/>
    <w:rsid w:val="0009275D"/>
    <w:rsid w:val="000927C4"/>
    <w:rsid w:val="00093014"/>
    <w:rsid w:val="00093232"/>
    <w:rsid w:val="000932BD"/>
    <w:rsid w:val="000933E1"/>
    <w:rsid w:val="000936B8"/>
    <w:rsid w:val="00093A76"/>
    <w:rsid w:val="00093CED"/>
    <w:rsid w:val="00094089"/>
    <w:rsid w:val="000942DB"/>
    <w:rsid w:val="000942E3"/>
    <w:rsid w:val="000943B3"/>
    <w:rsid w:val="00094A54"/>
    <w:rsid w:val="00094CF1"/>
    <w:rsid w:val="000952E2"/>
    <w:rsid w:val="0009534B"/>
    <w:rsid w:val="00095ED3"/>
    <w:rsid w:val="000969F8"/>
    <w:rsid w:val="000972D5"/>
    <w:rsid w:val="0009782D"/>
    <w:rsid w:val="000A049C"/>
    <w:rsid w:val="000A05E9"/>
    <w:rsid w:val="000A08C1"/>
    <w:rsid w:val="000A10BA"/>
    <w:rsid w:val="000A1500"/>
    <w:rsid w:val="000A1C3F"/>
    <w:rsid w:val="000A1D30"/>
    <w:rsid w:val="000A1D9A"/>
    <w:rsid w:val="000A2939"/>
    <w:rsid w:val="000A29A2"/>
    <w:rsid w:val="000A322F"/>
    <w:rsid w:val="000A3483"/>
    <w:rsid w:val="000A3848"/>
    <w:rsid w:val="000A42F7"/>
    <w:rsid w:val="000A46B3"/>
    <w:rsid w:val="000A49ED"/>
    <w:rsid w:val="000A4B66"/>
    <w:rsid w:val="000A4BB2"/>
    <w:rsid w:val="000A549F"/>
    <w:rsid w:val="000A5574"/>
    <w:rsid w:val="000A591D"/>
    <w:rsid w:val="000A5BE5"/>
    <w:rsid w:val="000A6171"/>
    <w:rsid w:val="000A625D"/>
    <w:rsid w:val="000A6B64"/>
    <w:rsid w:val="000A76F3"/>
    <w:rsid w:val="000A7998"/>
    <w:rsid w:val="000A7B7C"/>
    <w:rsid w:val="000A7BC6"/>
    <w:rsid w:val="000A7CA9"/>
    <w:rsid w:val="000A7D75"/>
    <w:rsid w:val="000B0140"/>
    <w:rsid w:val="000B01D9"/>
    <w:rsid w:val="000B04F6"/>
    <w:rsid w:val="000B0933"/>
    <w:rsid w:val="000B0A56"/>
    <w:rsid w:val="000B1010"/>
    <w:rsid w:val="000B156E"/>
    <w:rsid w:val="000B1750"/>
    <w:rsid w:val="000B1EDD"/>
    <w:rsid w:val="000B2218"/>
    <w:rsid w:val="000B2276"/>
    <w:rsid w:val="000B2325"/>
    <w:rsid w:val="000B26A9"/>
    <w:rsid w:val="000B3539"/>
    <w:rsid w:val="000B3586"/>
    <w:rsid w:val="000B3CBE"/>
    <w:rsid w:val="000B470C"/>
    <w:rsid w:val="000B4D18"/>
    <w:rsid w:val="000B534D"/>
    <w:rsid w:val="000B55CD"/>
    <w:rsid w:val="000B56CF"/>
    <w:rsid w:val="000B5D7B"/>
    <w:rsid w:val="000B5E82"/>
    <w:rsid w:val="000B6418"/>
    <w:rsid w:val="000B6A5C"/>
    <w:rsid w:val="000B6CA3"/>
    <w:rsid w:val="000B73F5"/>
    <w:rsid w:val="000B77E0"/>
    <w:rsid w:val="000B7A2D"/>
    <w:rsid w:val="000B7E05"/>
    <w:rsid w:val="000C0031"/>
    <w:rsid w:val="000C00A6"/>
    <w:rsid w:val="000C0777"/>
    <w:rsid w:val="000C08CC"/>
    <w:rsid w:val="000C0B06"/>
    <w:rsid w:val="000C0C01"/>
    <w:rsid w:val="000C0D08"/>
    <w:rsid w:val="000C0D90"/>
    <w:rsid w:val="000C0FCE"/>
    <w:rsid w:val="000C11D7"/>
    <w:rsid w:val="000C20D5"/>
    <w:rsid w:val="000C23BC"/>
    <w:rsid w:val="000C2AA6"/>
    <w:rsid w:val="000C2C10"/>
    <w:rsid w:val="000C3C41"/>
    <w:rsid w:val="000C4109"/>
    <w:rsid w:val="000C47D9"/>
    <w:rsid w:val="000C526B"/>
    <w:rsid w:val="000C6367"/>
    <w:rsid w:val="000C636C"/>
    <w:rsid w:val="000C63B1"/>
    <w:rsid w:val="000C69FC"/>
    <w:rsid w:val="000C6AA7"/>
    <w:rsid w:val="000C6FC9"/>
    <w:rsid w:val="000C70B6"/>
    <w:rsid w:val="000C7803"/>
    <w:rsid w:val="000C7807"/>
    <w:rsid w:val="000C7A1B"/>
    <w:rsid w:val="000C7C5C"/>
    <w:rsid w:val="000D0AB3"/>
    <w:rsid w:val="000D0ADB"/>
    <w:rsid w:val="000D0E61"/>
    <w:rsid w:val="000D14B7"/>
    <w:rsid w:val="000D20FD"/>
    <w:rsid w:val="000D225E"/>
    <w:rsid w:val="000D2910"/>
    <w:rsid w:val="000D2A73"/>
    <w:rsid w:val="000D2D35"/>
    <w:rsid w:val="000D33DC"/>
    <w:rsid w:val="000D36E8"/>
    <w:rsid w:val="000D3AF7"/>
    <w:rsid w:val="000D40E9"/>
    <w:rsid w:val="000D4541"/>
    <w:rsid w:val="000D48CC"/>
    <w:rsid w:val="000D52D0"/>
    <w:rsid w:val="000D769A"/>
    <w:rsid w:val="000D76F1"/>
    <w:rsid w:val="000E0920"/>
    <w:rsid w:val="000E0E6C"/>
    <w:rsid w:val="000E0E81"/>
    <w:rsid w:val="000E2118"/>
    <w:rsid w:val="000E327F"/>
    <w:rsid w:val="000E3814"/>
    <w:rsid w:val="000E3850"/>
    <w:rsid w:val="000E3ADD"/>
    <w:rsid w:val="000E4212"/>
    <w:rsid w:val="000E46C8"/>
    <w:rsid w:val="000E47AA"/>
    <w:rsid w:val="000E4C3C"/>
    <w:rsid w:val="000E4E3A"/>
    <w:rsid w:val="000E525D"/>
    <w:rsid w:val="000E5877"/>
    <w:rsid w:val="000E5B8E"/>
    <w:rsid w:val="000E60FE"/>
    <w:rsid w:val="000E65DE"/>
    <w:rsid w:val="000E67EC"/>
    <w:rsid w:val="000E6947"/>
    <w:rsid w:val="000E7062"/>
    <w:rsid w:val="000E7118"/>
    <w:rsid w:val="000E7560"/>
    <w:rsid w:val="000E75A3"/>
    <w:rsid w:val="000E7809"/>
    <w:rsid w:val="000E7850"/>
    <w:rsid w:val="000F04BB"/>
    <w:rsid w:val="000F065F"/>
    <w:rsid w:val="000F0B54"/>
    <w:rsid w:val="000F0EB5"/>
    <w:rsid w:val="000F158A"/>
    <w:rsid w:val="000F1DD0"/>
    <w:rsid w:val="000F1E73"/>
    <w:rsid w:val="000F1ED6"/>
    <w:rsid w:val="000F2306"/>
    <w:rsid w:val="000F2446"/>
    <w:rsid w:val="000F2619"/>
    <w:rsid w:val="000F2711"/>
    <w:rsid w:val="000F2E06"/>
    <w:rsid w:val="000F2E1E"/>
    <w:rsid w:val="000F2E89"/>
    <w:rsid w:val="000F364A"/>
    <w:rsid w:val="000F378D"/>
    <w:rsid w:val="000F3C3E"/>
    <w:rsid w:val="000F471A"/>
    <w:rsid w:val="000F4834"/>
    <w:rsid w:val="000F4C36"/>
    <w:rsid w:val="000F4E28"/>
    <w:rsid w:val="000F543F"/>
    <w:rsid w:val="000F6251"/>
    <w:rsid w:val="000F66A3"/>
    <w:rsid w:val="000F6870"/>
    <w:rsid w:val="000F6ABF"/>
    <w:rsid w:val="000F6AFF"/>
    <w:rsid w:val="000F6B3C"/>
    <w:rsid w:val="000F6CA2"/>
    <w:rsid w:val="000F6DCB"/>
    <w:rsid w:val="000F6E30"/>
    <w:rsid w:val="000F6FB7"/>
    <w:rsid w:val="000F70F0"/>
    <w:rsid w:val="000F739C"/>
    <w:rsid w:val="000F74A4"/>
    <w:rsid w:val="000F74F3"/>
    <w:rsid w:val="000F76F5"/>
    <w:rsid w:val="00100188"/>
    <w:rsid w:val="00100BB5"/>
    <w:rsid w:val="00100F2B"/>
    <w:rsid w:val="0010129C"/>
    <w:rsid w:val="0010180A"/>
    <w:rsid w:val="00101E54"/>
    <w:rsid w:val="0010237C"/>
    <w:rsid w:val="00102561"/>
    <w:rsid w:val="00102A07"/>
    <w:rsid w:val="00102BF1"/>
    <w:rsid w:val="00104280"/>
    <w:rsid w:val="00104645"/>
    <w:rsid w:val="00104A84"/>
    <w:rsid w:val="00104B43"/>
    <w:rsid w:val="00104E13"/>
    <w:rsid w:val="00104EA7"/>
    <w:rsid w:val="0010562A"/>
    <w:rsid w:val="0010566B"/>
    <w:rsid w:val="00105EFE"/>
    <w:rsid w:val="00106879"/>
    <w:rsid w:val="00106DAC"/>
    <w:rsid w:val="001077FA"/>
    <w:rsid w:val="00107805"/>
    <w:rsid w:val="00107809"/>
    <w:rsid w:val="00107950"/>
    <w:rsid w:val="00107C8E"/>
    <w:rsid w:val="00107E29"/>
    <w:rsid w:val="0011144C"/>
    <w:rsid w:val="001116EB"/>
    <w:rsid w:val="00111B16"/>
    <w:rsid w:val="0011250C"/>
    <w:rsid w:val="00112BBC"/>
    <w:rsid w:val="00112CF1"/>
    <w:rsid w:val="00112FD7"/>
    <w:rsid w:val="001131E0"/>
    <w:rsid w:val="00113212"/>
    <w:rsid w:val="00113393"/>
    <w:rsid w:val="0011381B"/>
    <w:rsid w:val="00113E69"/>
    <w:rsid w:val="00114230"/>
    <w:rsid w:val="0011425D"/>
    <w:rsid w:val="0011468D"/>
    <w:rsid w:val="00114C42"/>
    <w:rsid w:val="00114DF1"/>
    <w:rsid w:val="0011507D"/>
    <w:rsid w:val="001157CB"/>
    <w:rsid w:val="001157D8"/>
    <w:rsid w:val="00115870"/>
    <w:rsid w:val="001158A3"/>
    <w:rsid w:val="00115A63"/>
    <w:rsid w:val="00115ACB"/>
    <w:rsid w:val="00117055"/>
    <w:rsid w:val="0012045E"/>
    <w:rsid w:val="00120939"/>
    <w:rsid w:val="00120F69"/>
    <w:rsid w:val="00120F9B"/>
    <w:rsid w:val="0012102F"/>
    <w:rsid w:val="00121284"/>
    <w:rsid w:val="0012144F"/>
    <w:rsid w:val="001216EA"/>
    <w:rsid w:val="00121EEC"/>
    <w:rsid w:val="00122048"/>
    <w:rsid w:val="0012231E"/>
    <w:rsid w:val="0012233D"/>
    <w:rsid w:val="001224B0"/>
    <w:rsid w:val="00122815"/>
    <w:rsid w:val="001228C8"/>
    <w:rsid w:val="00122AEE"/>
    <w:rsid w:val="00122D5D"/>
    <w:rsid w:val="00122F19"/>
    <w:rsid w:val="00122FD9"/>
    <w:rsid w:val="00123426"/>
    <w:rsid w:val="0012357A"/>
    <w:rsid w:val="001237EF"/>
    <w:rsid w:val="0012383F"/>
    <w:rsid w:val="001246A1"/>
    <w:rsid w:val="00124C31"/>
    <w:rsid w:val="00124F08"/>
    <w:rsid w:val="00125186"/>
    <w:rsid w:val="00125308"/>
    <w:rsid w:val="00125F14"/>
    <w:rsid w:val="001260B3"/>
    <w:rsid w:val="00126619"/>
    <w:rsid w:val="0012673F"/>
    <w:rsid w:val="0012691B"/>
    <w:rsid w:val="001269C5"/>
    <w:rsid w:val="00126B67"/>
    <w:rsid w:val="00126C1D"/>
    <w:rsid w:val="00126E16"/>
    <w:rsid w:val="001273D5"/>
    <w:rsid w:val="0012746A"/>
    <w:rsid w:val="00127661"/>
    <w:rsid w:val="00127998"/>
    <w:rsid w:val="00127CF7"/>
    <w:rsid w:val="00127EB1"/>
    <w:rsid w:val="00127FA0"/>
    <w:rsid w:val="001303BC"/>
    <w:rsid w:val="0013044F"/>
    <w:rsid w:val="001307E2"/>
    <w:rsid w:val="00130BF1"/>
    <w:rsid w:val="0013162E"/>
    <w:rsid w:val="0013167C"/>
    <w:rsid w:val="001316FC"/>
    <w:rsid w:val="0013198C"/>
    <w:rsid w:val="001322CF"/>
    <w:rsid w:val="00132423"/>
    <w:rsid w:val="0013251D"/>
    <w:rsid w:val="001325E2"/>
    <w:rsid w:val="00132E93"/>
    <w:rsid w:val="001339A9"/>
    <w:rsid w:val="00133E37"/>
    <w:rsid w:val="00133F35"/>
    <w:rsid w:val="001342E2"/>
    <w:rsid w:val="001348F1"/>
    <w:rsid w:val="00135D1E"/>
    <w:rsid w:val="00136465"/>
    <w:rsid w:val="00136B09"/>
    <w:rsid w:val="0013740C"/>
    <w:rsid w:val="0013763B"/>
    <w:rsid w:val="00137A44"/>
    <w:rsid w:val="00137EFA"/>
    <w:rsid w:val="00140103"/>
    <w:rsid w:val="001401C1"/>
    <w:rsid w:val="001402E2"/>
    <w:rsid w:val="001405E7"/>
    <w:rsid w:val="0014075E"/>
    <w:rsid w:val="001408DE"/>
    <w:rsid w:val="00140C43"/>
    <w:rsid w:val="00141002"/>
    <w:rsid w:val="0014112D"/>
    <w:rsid w:val="00141645"/>
    <w:rsid w:val="001416EB"/>
    <w:rsid w:val="00141BE2"/>
    <w:rsid w:val="00141BEF"/>
    <w:rsid w:val="00142804"/>
    <w:rsid w:val="00142A07"/>
    <w:rsid w:val="00142A80"/>
    <w:rsid w:val="00142BD7"/>
    <w:rsid w:val="0014353C"/>
    <w:rsid w:val="001435C7"/>
    <w:rsid w:val="001437DD"/>
    <w:rsid w:val="0014429F"/>
    <w:rsid w:val="00144423"/>
    <w:rsid w:val="00144580"/>
    <w:rsid w:val="0014507A"/>
    <w:rsid w:val="00145127"/>
    <w:rsid w:val="0014515B"/>
    <w:rsid w:val="00145744"/>
    <w:rsid w:val="0014586D"/>
    <w:rsid w:val="00145A68"/>
    <w:rsid w:val="00146C82"/>
    <w:rsid w:val="00146F1A"/>
    <w:rsid w:val="00147970"/>
    <w:rsid w:val="00147B81"/>
    <w:rsid w:val="00147CD6"/>
    <w:rsid w:val="00147F97"/>
    <w:rsid w:val="00150208"/>
    <w:rsid w:val="001507AF"/>
    <w:rsid w:val="001509F4"/>
    <w:rsid w:val="00150DA0"/>
    <w:rsid w:val="001511E7"/>
    <w:rsid w:val="001519E8"/>
    <w:rsid w:val="00151A5E"/>
    <w:rsid w:val="00151CEC"/>
    <w:rsid w:val="001525BB"/>
    <w:rsid w:val="00152604"/>
    <w:rsid w:val="00152776"/>
    <w:rsid w:val="001527F6"/>
    <w:rsid w:val="001532AB"/>
    <w:rsid w:val="00153401"/>
    <w:rsid w:val="00153C59"/>
    <w:rsid w:val="00154AB4"/>
    <w:rsid w:val="001551A5"/>
    <w:rsid w:val="0015580C"/>
    <w:rsid w:val="0015598A"/>
    <w:rsid w:val="00155E73"/>
    <w:rsid w:val="001563F7"/>
    <w:rsid w:val="001566C2"/>
    <w:rsid w:val="001570AC"/>
    <w:rsid w:val="001577EC"/>
    <w:rsid w:val="001579C6"/>
    <w:rsid w:val="001579CF"/>
    <w:rsid w:val="00157BF5"/>
    <w:rsid w:val="001603C6"/>
    <w:rsid w:val="00160841"/>
    <w:rsid w:val="00161528"/>
    <w:rsid w:val="001616C7"/>
    <w:rsid w:val="0016181F"/>
    <w:rsid w:val="00161C90"/>
    <w:rsid w:val="0016239E"/>
    <w:rsid w:val="00162501"/>
    <w:rsid w:val="0016263D"/>
    <w:rsid w:val="0016266A"/>
    <w:rsid w:val="00162A08"/>
    <w:rsid w:val="00162A8C"/>
    <w:rsid w:val="00162E0E"/>
    <w:rsid w:val="00163645"/>
    <w:rsid w:val="001636A7"/>
    <w:rsid w:val="001636D9"/>
    <w:rsid w:val="001638DA"/>
    <w:rsid w:val="00163988"/>
    <w:rsid w:val="00163C25"/>
    <w:rsid w:val="00164106"/>
    <w:rsid w:val="0016441E"/>
    <w:rsid w:val="00165190"/>
    <w:rsid w:val="00165505"/>
    <w:rsid w:val="0016564B"/>
    <w:rsid w:val="00165F35"/>
    <w:rsid w:val="001667C0"/>
    <w:rsid w:val="00166999"/>
    <w:rsid w:val="001669D0"/>
    <w:rsid w:val="001671BC"/>
    <w:rsid w:val="00167233"/>
    <w:rsid w:val="001675CE"/>
    <w:rsid w:val="00167886"/>
    <w:rsid w:val="00167C5F"/>
    <w:rsid w:val="00167E2D"/>
    <w:rsid w:val="00167FD5"/>
    <w:rsid w:val="00170910"/>
    <w:rsid w:val="00171AFD"/>
    <w:rsid w:val="00171C63"/>
    <w:rsid w:val="00171EA2"/>
    <w:rsid w:val="00171F14"/>
    <w:rsid w:val="0017209F"/>
    <w:rsid w:val="00172BEB"/>
    <w:rsid w:val="0017300A"/>
    <w:rsid w:val="00173583"/>
    <w:rsid w:val="00173AB5"/>
    <w:rsid w:val="0017416C"/>
    <w:rsid w:val="00174170"/>
    <w:rsid w:val="00174A59"/>
    <w:rsid w:val="00174CB2"/>
    <w:rsid w:val="00174D16"/>
    <w:rsid w:val="00174F05"/>
    <w:rsid w:val="001757C6"/>
    <w:rsid w:val="0017584B"/>
    <w:rsid w:val="001759C2"/>
    <w:rsid w:val="00175C8E"/>
    <w:rsid w:val="00175CA6"/>
    <w:rsid w:val="00175F0F"/>
    <w:rsid w:val="00175FED"/>
    <w:rsid w:val="001760CA"/>
    <w:rsid w:val="00176A33"/>
    <w:rsid w:val="00176A67"/>
    <w:rsid w:val="0017724E"/>
    <w:rsid w:val="00177695"/>
    <w:rsid w:val="00177EBB"/>
    <w:rsid w:val="00180094"/>
    <w:rsid w:val="00180232"/>
    <w:rsid w:val="0018083D"/>
    <w:rsid w:val="00180F71"/>
    <w:rsid w:val="001810BF"/>
    <w:rsid w:val="0018122C"/>
    <w:rsid w:val="00181382"/>
    <w:rsid w:val="001814F7"/>
    <w:rsid w:val="00181A76"/>
    <w:rsid w:val="00181AAF"/>
    <w:rsid w:val="00181C16"/>
    <w:rsid w:val="00181FC0"/>
    <w:rsid w:val="001825C3"/>
    <w:rsid w:val="00182775"/>
    <w:rsid w:val="0018292A"/>
    <w:rsid w:val="001829F9"/>
    <w:rsid w:val="00182EAD"/>
    <w:rsid w:val="00183046"/>
    <w:rsid w:val="00183221"/>
    <w:rsid w:val="00183B35"/>
    <w:rsid w:val="00183D90"/>
    <w:rsid w:val="00183E5A"/>
    <w:rsid w:val="00183FA0"/>
    <w:rsid w:val="00184537"/>
    <w:rsid w:val="0018472C"/>
    <w:rsid w:val="00184A07"/>
    <w:rsid w:val="00184AC5"/>
    <w:rsid w:val="00185091"/>
    <w:rsid w:val="001850A5"/>
    <w:rsid w:val="0018525F"/>
    <w:rsid w:val="00185802"/>
    <w:rsid w:val="00185881"/>
    <w:rsid w:val="00185AEA"/>
    <w:rsid w:val="0018609E"/>
    <w:rsid w:val="0018614D"/>
    <w:rsid w:val="0018636F"/>
    <w:rsid w:val="00186701"/>
    <w:rsid w:val="001869E6"/>
    <w:rsid w:val="00186C02"/>
    <w:rsid w:val="001870E1"/>
    <w:rsid w:val="0018713E"/>
    <w:rsid w:val="001873EA"/>
    <w:rsid w:val="00187C8A"/>
    <w:rsid w:val="001905B5"/>
    <w:rsid w:val="0019062E"/>
    <w:rsid w:val="001909AC"/>
    <w:rsid w:val="00190AEA"/>
    <w:rsid w:val="00190CA1"/>
    <w:rsid w:val="00191721"/>
    <w:rsid w:val="0019173F"/>
    <w:rsid w:val="00191FAE"/>
    <w:rsid w:val="001925B8"/>
    <w:rsid w:val="0019271F"/>
    <w:rsid w:val="00192AEA"/>
    <w:rsid w:val="001930A3"/>
    <w:rsid w:val="0019336B"/>
    <w:rsid w:val="00193A1B"/>
    <w:rsid w:val="00193BB0"/>
    <w:rsid w:val="00193EE0"/>
    <w:rsid w:val="0019529F"/>
    <w:rsid w:val="001954A0"/>
    <w:rsid w:val="00195948"/>
    <w:rsid w:val="00195A9C"/>
    <w:rsid w:val="00195CF6"/>
    <w:rsid w:val="001961B2"/>
    <w:rsid w:val="0019629F"/>
    <w:rsid w:val="0019702D"/>
    <w:rsid w:val="001974DE"/>
    <w:rsid w:val="001979AE"/>
    <w:rsid w:val="001A0312"/>
    <w:rsid w:val="001A0603"/>
    <w:rsid w:val="001A0A80"/>
    <w:rsid w:val="001A1328"/>
    <w:rsid w:val="001A152E"/>
    <w:rsid w:val="001A1677"/>
    <w:rsid w:val="001A1790"/>
    <w:rsid w:val="001A17EB"/>
    <w:rsid w:val="001A1D5F"/>
    <w:rsid w:val="001A2D68"/>
    <w:rsid w:val="001A2F19"/>
    <w:rsid w:val="001A315B"/>
    <w:rsid w:val="001A3269"/>
    <w:rsid w:val="001A3589"/>
    <w:rsid w:val="001A3BF8"/>
    <w:rsid w:val="001A412D"/>
    <w:rsid w:val="001A4445"/>
    <w:rsid w:val="001A4549"/>
    <w:rsid w:val="001A469E"/>
    <w:rsid w:val="001A5514"/>
    <w:rsid w:val="001A5674"/>
    <w:rsid w:val="001A5742"/>
    <w:rsid w:val="001A5933"/>
    <w:rsid w:val="001A5AA5"/>
    <w:rsid w:val="001A5ACC"/>
    <w:rsid w:val="001A5FEB"/>
    <w:rsid w:val="001A603A"/>
    <w:rsid w:val="001A64AB"/>
    <w:rsid w:val="001A663B"/>
    <w:rsid w:val="001A6871"/>
    <w:rsid w:val="001A7182"/>
    <w:rsid w:val="001A72A7"/>
    <w:rsid w:val="001A731A"/>
    <w:rsid w:val="001A7385"/>
    <w:rsid w:val="001A751F"/>
    <w:rsid w:val="001A7707"/>
    <w:rsid w:val="001A7CB9"/>
    <w:rsid w:val="001B0034"/>
    <w:rsid w:val="001B054A"/>
    <w:rsid w:val="001B05FB"/>
    <w:rsid w:val="001B0823"/>
    <w:rsid w:val="001B0C5E"/>
    <w:rsid w:val="001B125C"/>
    <w:rsid w:val="001B1C16"/>
    <w:rsid w:val="001B2111"/>
    <w:rsid w:val="001B23DB"/>
    <w:rsid w:val="001B2763"/>
    <w:rsid w:val="001B27CB"/>
    <w:rsid w:val="001B2840"/>
    <w:rsid w:val="001B2A29"/>
    <w:rsid w:val="001B309A"/>
    <w:rsid w:val="001B31AC"/>
    <w:rsid w:val="001B35CE"/>
    <w:rsid w:val="001B3671"/>
    <w:rsid w:val="001B36A5"/>
    <w:rsid w:val="001B3AFC"/>
    <w:rsid w:val="001B3F85"/>
    <w:rsid w:val="001B4081"/>
    <w:rsid w:val="001B4706"/>
    <w:rsid w:val="001B4821"/>
    <w:rsid w:val="001B4C8C"/>
    <w:rsid w:val="001B57B2"/>
    <w:rsid w:val="001B57E2"/>
    <w:rsid w:val="001B5840"/>
    <w:rsid w:val="001B5902"/>
    <w:rsid w:val="001B5B81"/>
    <w:rsid w:val="001B6309"/>
    <w:rsid w:val="001B6338"/>
    <w:rsid w:val="001B676F"/>
    <w:rsid w:val="001B682A"/>
    <w:rsid w:val="001B6897"/>
    <w:rsid w:val="001B6CA7"/>
    <w:rsid w:val="001B6CDB"/>
    <w:rsid w:val="001B6E4E"/>
    <w:rsid w:val="001B6ECE"/>
    <w:rsid w:val="001B6F52"/>
    <w:rsid w:val="001B79A6"/>
    <w:rsid w:val="001B7CA4"/>
    <w:rsid w:val="001C0049"/>
    <w:rsid w:val="001C0109"/>
    <w:rsid w:val="001C0169"/>
    <w:rsid w:val="001C0255"/>
    <w:rsid w:val="001C091F"/>
    <w:rsid w:val="001C0D8E"/>
    <w:rsid w:val="001C1028"/>
    <w:rsid w:val="001C107A"/>
    <w:rsid w:val="001C1654"/>
    <w:rsid w:val="001C1A9F"/>
    <w:rsid w:val="001C1B2F"/>
    <w:rsid w:val="001C1E16"/>
    <w:rsid w:val="001C27BB"/>
    <w:rsid w:val="001C3E79"/>
    <w:rsid w:val="001C3F9C"/>
    <w:rsid w:val="001C4056"/>
    <w:rsid w:val="001C4E5B"/>
    <w:rsid w:val="001C4E95"/>
    <w:rsid w:val="001C52DD"/>
    <w:rsid w:val="001C64BD"/>
    <w:rsid w:val="001C6FBF"/>
    <w:rsid w:val="001C7113"/>
    <w:rsid w:val="001C724E"/>
    <w:rsid w:val="001C778E"/>
    <w:rsid w:val="001C7878"/>
    <w:rsid w:val="001C7CCB"/>
    <w:rsid w:val="001D0549"/>
    <w:rsid w:val="001D09A3"/>
    <w:rsid w:val="001D0AE6"/>
    <w:rsid w:val="001D1A63"/>
    <w:rsid w:val="001D2D6D"/>
    <w:rsid w:val="001D2F00"/>
    <w:rsid w:val="001D36F2"/>
    <w:rsid w:val="001D3A49"/>
    <w:rsid w:val="001D3C54"/>
    <w:rsid w:val="001D3D37"/>
    <w:rsid w:val="001D4171"/>
    <w:rsid w:val="001D41A6"/>
    <w:rsid w:val="001D4447"/>
    <w:rsid w:val="001D4F53"/>
    <w:rsid w:val="001D5059"/>
    <w:rsid w:val="001D50D3"/>
    <w:rsid w:val="001D5463"/>
    <w:rsid w:val="001D5705"/>
    <w:rsid w:val="001D5710"/>
    <w:rsid w:val="001D5B79"/>
    <w:rsid w:val="001D5C7A"/>
    <w:rsid w:val="001D6281"/>
    <w:rsid w:val="001D6C81"/>
    <w:rsid w:val="001D6EA8"/>
    <w:rsid w:val="001D701C"/>
    <w:rsid w:val="001D75A2"/>
    <w:rsid w:val="001D7FEB"/>
    <w:rsid w:val="001E02B8"/>
    <w:rsid w:val="001E0630"/>
    <w:rsid w:val="001E0830"/>
    <w:rsid w:val="001E0B1F"/>
    <w:rsid w:val="001E0F3C"/>
    <w:rsid w:val="001E0FA4"/>
    <w:rsid w:val="001E0FBF"/>
    <w:rsid w:val="001E10E3"/>
    <w:rsid w:val="001E1283"/>
    <w:rsid w:val="001E147B"/>
    <w:rsid w:val="001E1E0D"/>
    <w:rsid w:val="001E1F24"/>
    <w:rsid w:val="001E25E1"/>
    <w:rsid w:val="001E340E"/>
    <w:rsid w:val="001E3A21"/>
    <w:rsid w:val="001E3D11"/>
    <w:rsid w:val="001E3DF5"/>
    <w:rsid w:val="001E4205"/>
    <w:rsid w:val="001E4244"/>
    <w:rsid w:val="001E447F"/>
    <w:rsid w:val="001E4C31"/>
    <w:rsid w:val="001E53FB"/>
    <w:rsid w:val="001E59B7"/>
    <w:rsid w:val="001E6011"/>
    <w:rsid w:val="001E6732"/>
    <w:rsid w:val="001E6B97"/>
    <w:rsid w:val="001E7086"/>
    <w:rsid w:val="001E740A"/>
    <w:rsid w:val="001E750B"/>
    <w:rsid w:val="001E7787"/>
    <w:rsid w:val="001E77F8"/>
    <w:rsid w:val="001E786E"/>
    <w:rsid w:val="001E7BE4"/>
    <w:rsid w:val="001F009F"/>
    <w:rsid w:val="001F0147"/>
    <w:rsid w:val="001F02AE"/>
    <w:rsid w:val="001F0349"/>
    <w:rsid w:val="001F0C27"/>
    <w:rsid w:val="001F0D5E"/>
    <w:rsid w:val="001F0EC7"/>
    <w:rsid w:val="001F15DC"/>
    <w:rsid w:val="001F2236"/>
    <w:rsid w:val="001F2288"/>
    <w:rsid w:val="001F28AA"/>
    <w:rsid w:val="001F2A57"/>
    <w:rsid w:val="001F2AAF"/>
    <w:rsid w:val="001F2D52"/>
    <w:rsid w:val="001F31CB"/>
    <w:rsid w:val="001F37E1"/>
    <w:rsid w:val="001F3C00"/>
    <w:rsid w:val="001F434E"/>
    <w:rsid w:val="001F4CC8"/>
    <w:rsid w:val="001F4EC8"/>
    <w:rsid w:val="001F4F4D"/>
    <w:rsid w:val="001F502D"/>
    <w:rsid w:val="001F5614"/>
    <w:rsid w:val="001F56C7"/>
    <w:rsid w:val="001F5733"/>
    <w:rsid w:val="001F5992"/>
    <w:rsid w:val="001F5D9B"/>
    <w:rsid w:val="001F632E"/>
    <w:rsid w:val="001F6BC6"/>
    <w:rsid w:val="001F6E33"/>
    <w:rsid w:val="001F6E73"/>
    <w:rsid w:val="001F73DB"/>
    <w:rsid w:val="001F79B6"/>
    <w:rsid w:val="001F7B90"/>
    <w:rsid w:val="002005F3"/>
    <w:rsid w:val="00200A2E"/>
    <w:rsid w:val="00201474"/>
    <w:rsid w:val="00201782"/>
    <w:rsid w:val="002017AE"/>
    <w:rsid w:val="0020198F"/>
    <w:rsid w:val="00201EE2"/>
    <w:rsid w:val="002022E7"/>
    <w:rsid w:val="002030F0"/>
    <w:rsid w:val="0020314F"/>
    <w:rsid w:val="002037F2"/>
    <w:rsid w:val="00204211"/>
    <w:rsid w:val="0020497C"/>
    <w:rsid w:val="002050C2"/>
    <w:rsid w:val="00205226"/>
    <w:rsid w:val="00205449"/>
    <w:rsid w:val="0020552C"/>
    <w:rsid w:val="0020552D"/>
    <w:rsid w:val="0020564B"/>
    <w:rsid w:val="00206181"/>
    <w:rsid w:val="0020693E"/>
    <w:rsid w:val="00206BEB"/>
    <w:rsid w:val="00207A74"/>
    <w:rsid w:val="00207E6D"/>
    <w:rsid w:val="0021085A"/>
    <w:rsid w:val="00210EA9"/>
    <w:rsid w:val="00211254"/>
    <w:rsid w:val="00211493"/>
    <w:rsid w:val="00211523"/>
    <w:rsid w:val="00211CC6"/>
    <w:rsid w:val="002121BF"/>
    <w:rsid w:val="00212696"/>
    <w:rsid w:val="00212991"/>
    <w:rsid w:val="002129BD"/>
    <w:rsid w:val="00213D8C"/>
    <w:rsid w:val="00214525"/>
    <w:rsid w:val="0021458A"/>
    <w:rsid w:val="002147CA"/>
    <w:rsid w:val="00215195"/>
    <w:rsid w:val="002151B5"/>
    <w:rsid w:val="00215257"/>
    <w:rsid w:val="00215382"/>
    <w:rsid w:val="00215A64"/>
    <w:rsid w:val="00215E5C"/>
    <w:rsid w:val="002160D8"/>
    <w:rsid w:val="00216CD1"/>
    <w:rsid w:val="00216F95"/>
    <w:rsid w:val="0021745B"/>
    <w:rsid w:val="00217881"/>
    <w:rsid w:val="00217CA3"/>
    <w:rsid w:val="00220573"/>
    <w:rsid w:val="002206D8"/>
    <w:rsid w:val="00220E4F"/>
    <w:rsid w:val="00221011"/>
    <w:rsid w:val="00221607"/>
    <w:rsid w:val="00221CC4"/>
    <w:rsid w:val="00222D5F"/>
    <w:rsid w:val="00224089"/>
    <w:rsid w:val="00224692"/>
    <w:rsid w:val="00224911"/>
    <w:rsid w:val="0022494B"/>
    <w:rsid w:val="0022515B"/>
    <w:rsid w:val="00225EDB"/>
    <w:rsid w:val="00226067"/>
    <w:rsid w:val="002262E5"/>
    <w:rsid w:val="0022654E"/>
    <w:rsid w:val="00227003"/>
    <w:rsid w:val="0022725D"/>
    <w:rsid w:val="00227A8B"/>
    <w:rsid w:val="00227F3D"/>
    <w:rsid w:val="0023037F"/>
    <w:rsid w:val="0023053E"/>
    <w:rsid w:val="0023069C"/>
    <w:rsid w:val="00230EF3"/>
    <w:rsid w:val="00231074"/>
    <w:rsid w:val="0023220F"/>
    <w:rsid w:val="0023230B"/>
    <w:rsid w:val="00232674"/>
    <w:rsid w:val="00232F84"/>
    <w:rsid w:val="00233351"/>
    <w:rsid w:val="00233408"/>
    <w:rsid w:val="00233732"/>
    <w:rsid w:val="0023378D"/>
    <w:rsid w:val="00233A3C"/>
    <w:rsid w:val="00233BEC"/>
    <w:rsid w:val="00233E60"/>
    <w:rsid w:val="00234223"/>
    <w:rsid w:val="00234319"/>
    <w:rsid w:val="002346AF"/>
    <w:rsid w:val="002348E1"/>
    <w:rsid w:val="00234C06"/>
    <w:rsid w:val="00234CC4"/>
    <w:rsid w:val="00234E66"/>
    <w:rsid w:val="00234FC1"/>
    <w:rsid w:val="002353CD"/>
    <w:rsid w:val="002357AD"/>
    <w:rsid w:val="002358BE"/>
    <w:rsid w:val="00236160"/>
    <w:rsid w:val="002365C1"/>
    <w:rsid w:val="0023674E"/>
    <w:rsid w:val="0023686C"/>
    <w:rsid w:val="00236B5A"/>
    <w:rsid w:val="00236B7C"/>
    <w:rsid w:val="00236B8E"/>
    <w:rsid w:val="00236C35"/>
    <w:rsid w:val="00237042"/>
    <w:rsid w:val="00237DF2"/>
    <w:rsid w:val="00240609"/>
    <w:rsid w:val="00240C37"/>
    <w:rsid w:val="00240DA1"/>
    <w:rsid w:val="0024109C"/>
    <w:rsid w:val="00241113"/>
    <w:rsid w:val="0024167E"/>
    <w:rsid w:val="00241C78"/>
    <w:rsid w:val="002421A8"/>
    <w:rsid w:val="002421DE"/>
    <w:rsid w:val="00242B52"/>
    <w:rsid w:val="0024350C"/>
    <w:rsid w:val="00243C03"/>
    <w:rsid w:val="00243FCB"/>
    <w:rsid w:val="002443B7"/>
    <w:rsid w:val="00244803"/>
    <w:rsid w:val="00244B23"/>
    <w:rsid w:val="00245935"/>
    <w:rsid w:val="00246193"/>
    <w:rsid w:val="00247042"/>
    <w:rsid w:val="00247E98"/>
    <w:rsid w:val="00247EA6"/>
    <w:rsid w:val="002500D0"/>
    <w:rsid w:val="00250C6F"/>
    <w:rsid w:val="002512FF"/>
    <w:rsid w:val="0025158C"/>
    <w:rsid w:val="002519D4"/>
    <w:rsid w:val="00251D73"/>
    <w:rsid w:val="00251DA9"/>
    <w:rsid w:val="002522EE"/>
    <w:rsid w:val="00252C75"/>
    <w:rsid w:val="002543AD"/>
    <w:rsid w:val="002544DD"/>
    <w:rsid w:val="002548BF"/>
    <w:rsid w:val="00254B10"/>
    <w:rsid w:val="00254BBF"/>
    <w:rsid w:val="00255C5D"/>
    <w:rsid w:val="00255CA3"/>
    <w:rsid w:val="00255E41"/>
    <w:rsid w:val="00256132"/>
    <w:rsid w:val="00256319"/>
    <w:rsid w:val="002565C5"/>
    <w:rsid w:val="00256822"/>
    <w:rsid w:val="00257132"/>
    <w:rsid w:val="002571A6"/>
    <w:rsid w:val="0025774A"/>
    <w:rsid w:val="002577FA"/>
    <w:rsid w:val="002579DE"/>
    <w:rsid w:val="00257A4F"/>
    <w:rsid w:val="00257B13"/>
    <w:rsid w:val="00257BB6"/>
    <w:rsid w:val="002603CD"/>
    <w:rsid w:val="00260684"/>
    <w:rsid w:val="00261274"/>
    <w:rsid w:val="002617DE"/>
    <w:rsid w:val="00261B5E"/>
    <w:rsid w:val="00261F0A"/>
    <w:rsid w:val="00262616"/>
    <w:rsid w:val="0026287C"/>
    <w:rsid w:val="0026299E"/>
    <w:rsid w:val="00262A3E"/>
    <w:rsid w:val="00262BB4"/>
    <w:rsid w:val="00262E11"/>
    <w:rsid w:val="002632F8"/>
    <w:rsid w:val="002636C3"/>
    <w:rsid w:val="00263C77"/>
    <w:rsid w:val="00263F36"/>
    <w:rsid w:val="00264587"/>
    <w:rsid w:val="002658B1"/>
    <w:rsid w:val="0026592D"/>
    <w:rsid w:val="00265EBD"/>
    <w:rsid w:val="0026650B"/>
    <w:rsid w:val="0026658E"/>
    <w:rsid w:val="002665DC"/>
    <w:rsid w:val="00266808"/>
    <w:rsid w:val="00266934"/>
    <w:rsid w:val="002670BB"/>
    <w:rsid w:val="002670CC"/>
    <w:rsid w:val="002672A2"/>
    <w:rsid w:val="00267729"/>
    <w:rsid w:val="0026774A"/>
    <w:rsid w:val="002700CB"/>
    <w:rsid w:val="002700F2"/>
    <w:rsid w:val="00270306"/>
    <w:rsid w:val="0027047A"/>
    <w:rsid w:val="0027067D"/>
    <w:rsid w:val="002706E6"/>
    <w:rsid w:val="00270DF3"/>
    <w:rsid w:val="002713CA"/>
    <w:rsid w:val="00271507"/>
    <w:rsid w:val="00271992"/>
    <w:rsid w:val="00271ABC"/>
    <w:rsid w:val="00271B24"/>
    <w:rsid w:val="00271C91"/>
    <w:rsid w:val="00271D4A"/>
    <w:rsid w:val="00272815"/>
    <w:rsid w:val="002730D8"/>
    <w:rsid w:val="002732A9"/>
    <w:rsid w:val="0027386D"/>
    <w:rsid w:val="002739AF"/>
    <w:rsid w:val="00273C06"/>
    <w:rsid w:val="00273C0F"/>
    <w:rsid w:val="002741A9"/>
    <w:rsid w:val="00274783"/>
    <w:rsid w:val="00274F64"/>
    <w:rsid w:val="00274F70"/>
    <w:rsid w:val="00275007"/>
    <w:rsid w:val="0027548D"/>
    <w:rsid w:val="002754A3"/>
    <w:rsid w:val="00275CEA"/>
    <w:rsid w:val="002760B7"/>
    <w:rsid w:val="00276277"/>
    <w:rsid w:val="0027679A"/>
    <w:rsid w:val="002767DD"/>
    <w:rsid w:val="002769AA"/>
    <w:rsid w:val="00277037"/>
    <w:rsid w:val="00277317"/>
    <w:rsid w:val="0027767B"/>
    <w:rsid w:val="0027770A"/>
    <w:rsid w:val="00277AD7"/>
    <w:rsid w:val="0028023A"/>
    <w:rsid w:val="00280565"/>
    <w:rsid w:val="0028081F"/>
    <w:rsid w:val="00281016"/>
    <w:rsid w:val="00281057"/>
    <w:rsid w:val="0028114D"/>
    <w:rsid w:val="002815AC"/>
    <w:rsid w:val="002819DC"/>
    <w:rsid w:val="00281FE2"/>
    <w:rsid w:val="002829D9"/>
    <w:rsid w:val="00282C25"/>
    <w:rsid w:val="00282CF0"/>
    <w:rsid w:val="00282E69"/>
    <w:rsid w:val="00282FCC"/>
    <w:rsid w:val="002830C9"/>
    <w:rsid w:val="002847A4"/>
    <w:rsid w:val="0028541E"/>
    <w:rsid w:val="002854E0"/>
    <w:rsid w:val="00285FEA"/>
    <w:rsid w:val="00286466"/>
    <w:rsid w:val="002864FD"/>
    <w:rsid w:val="00286948"/>
    <w:rsid w:val="00286A11"/>
    <w:rsid w:val="00286E2E"/>
    <w:rsid w:val="00286F70"/>
    <w:rsid w:val="00286F81"/>
    <w:rsid w:val="002872BD"/>
    <w:rsid w:val="00290487"/>
    <w:rsid w:val="00290628"/>
    <w:rsid w:val="00290900"/>
    <w:rsid w:val="00290C38"/>
    <w:rsid w:val="00290E8E"/>
    <w:rsid w:val="00291014"/>
    <w:rsid w:val="0029128F"/>
    <w:rsid w:val="00291BCC"/>
    <w:rsid w:val="00291CDC"/>
    <w:rsid w:val="0029205E"/>
    <w:rsid w:val="00292F0E"/>
    <w:rsid w:val="002936D6"/>
    <w:rsid w:val="0029454B"/>
    <w:rsid w:val="00294C38"/>
    <w:rsid w:val="002959F1"/>
    <w:rsid w:val="002965A6"/>
    <w:rsid w:val="0029685A"/>
    <w:rsid w:val="00296D2C"/>
    <w:rsid w:val="00296FBB"/>
    <w:rsid w:val="002970D0"/>
    <w:rsid w:val="0029726B"/>
    <w:rsid w:val="0029743C"/>
    <w:rsid w:val="00297C60"/>
    <w:rsid w:val="00297EAB"/>
    <w:rsid w:val="00297F89"/>
    <w:rsid w:val="002A017C"/>
    <w:rsid w:val="002A0325"/>
    <w:rsid w:val="002A0371"/>
    <w:rsid w:val="002A06E1"/>
    <w:rsid w:val="002A137A"/>
    <w:rsid w:val="002A1A60"/>
    <w:rsid w:val="002A1D67"/>
    <w:rsid w:val="002A2B52"/>
    <w:rsid w:val="002A3438"/>
    <w:rsid w:val="002A3533"/>
    <w:rsid w:val="002A372E"/>
    <w:rsid w:val="002A386B"/>
    <w:rsid w:val="002A4E25"/>
    <w:rsid w:val="002A503D"/>
    <w:rsid w:val="002A5584"/>
    <w:rsid w:val="002A6260"/>
    <w:rsid w:val="002A631C"/>
    <w:rsid w:val="002A64D2"/>
    <w:rsid w:val="002A6574"/>
    <w:rsid w:val="002A6B88"/>
    <w:rsid w:val="002A6C32"/>
    <w:rsid w:val="002A6DB7"/>
    <w:rsid w:val="002A7182"/>
    <w:rsid w:val="002A737C"/>
    <w:rsid w:val="002A7671"/>
    <w:rsid w:val="002B0147"/>
    <w:rsid w:val="002B06A8"/>
    <w:rsid w:val="002B0765"/>
    <w:rsid w:val="002B097F"/>
    <w:rsid w:val="002B0CCF"/>
    <w:rsid w:val="002B0D30"/>
    <w:rsid w:val="002B1338"/>
    <w:rsid w:val="002B16AB"/>
    <w:rsid w:val="002B18A0"/>
    <w:rsid w:val="002B1BC6"/>
    <w:rsid w:val="002B4DE4"/>
    <w:rsid w:val="002B4FB7"/>
    <w:rsid w:val="002B607F"/>
    <w:rsid w:val="002B60F9"/>
    <w:rsid w:val="002B682F"/>
    <w:rsid w:val="002B6B2F"/>
    <w:rsid w:val="002B73C9"/>
    <w:rsid w:val="002B7429"/>
    <w:rsid w:val="002B7AA4"/>
    <w:rsid w:val="002B7E8B"/>
    <w:rsid w:val="002C014D"/>
    <w:rsid w:val="002C01B2"/>
    <w:rsid w:val="002C0872"/>
    <w:rsid w:val="002C0DE1"/>
    <w:rsid w:val="002C154A"/>
    <w:rsid w:val="002C18D9"/>
    <w:rsid w:val="002C1B22"/>
    <w:rsid w:val="002C29CF"/>
    <w:rsid w:val="002C2D70"/>
    <w:rsid w:val="002C2DC4"/>
    <w:rsid w:val="002C2E1F"/>
    <w:rsid w:val="002C3438"/>
    <w:rsid w:val="002C35D1"/>
    <w:rsid w:val="002C3FE7"/>
    <w:rsid w:val="002C417F"/>
    <w:rsid w:val="002C4830"/>
    <w:rsid w:val="002C4961"/>
    <w:rsid w:val="002C4B53"/>
    <w:rsid w:val="002C50E0"/>
    <w:rsid w:val="002C5341"/>
    <w:rsid w:val="002C5DD5"/>
    <w:rsid w:val="002C60CA"/>
    <w:rsid w:val="002C630B"/>
    <w:rsid w:val="002C63FE"/>
    <w:rsid w:val="002C6FA2"/>
    <w:rsid w:val="002C714D"/>
    <w:rsid w:val="002C73CB"/>
    <w:rsid w:val="002C78E1"/>
    <w:rsid w:val="002C7A80"/>
    <w:rsid w:val="002C7C2D"/>
    <w:rsid w:val="002C7C38"/>
    <w:rsid w:val="002C7CF2"/>
    <w:rsid w:val="002D012E"/>
    <w:rsid w:val="002D095A"/>
    <w:rsid w:val="002D09EC"/>
    <w:rsid w:val="002D0B42"/>
    <w:rsid w:val="002D113B"/>
    <w:rsid w:val="002D1550"/>
    <w:rsid w:val="002D1910"/>
    <w:rsid w:val="002D1EF6"/>
    <w:rsid w:val="002D20C6"/>
    <w:rsid w:val="002D2113"/>
    <w:rsid w:val="002D2723"/>
    <w:rsid w:val="002D2A0B"/>
    <w:rsid w:val="002D2FBF"/>
    <w:rsid w:val="002D32F5"/>
    <w:rsid w:val="002D33E0"/>
    <w:rsid w:val="002D341A"/>
    <w:rsid w:val="002D364C"/>
    <w:rsid w:val="002D39B1"/>
    <w:rsid w:val="002D4276"/>
    <w:rsid w:val="002D439A"/>
    <w:rsid w:val="002D449D"/>
    <w:rsid w:val="002D4A12"/>
    <w:rsid w:val="002D4B32"/>
    <w:rsid w:val="002D4D6E"/>
    <w:rsid w:val="002D53A0"/>
    <w:rsid w:val="002D53A7"/>
    <w:rsid w:val="002D5645"/>
    <w:rsid w:val="002D5945"/>
    <w:rsid w:val="002D6086"/>
    <w:rsid w:val="002D60B6"/>
    <w:rsid w:val="002D6276"/>
    <w:rsid w:val="002D64A2"/>
    <w:rsid w:val="002D6749"/>
    <w:rsid w:val="002D6DDF"/>
    <w:rsid w:val="002D718D"/>
    <w:rsid w:val="002D7937"/>
    <w:rsid w:val="002E1B4F"/>
    <w:rsid w:val="002E3290"/>
    <w:rsid w:val="002E32D4"/>
    <w:rsid w:val="002E3FFA"/>
    <w:rsid w:val="002E42D1"/>
    <w:rsid w:val="002E452D"/>
    <w:rsid w:val="002E58CB"/>
    <w:rsid w:val="002E5ED2"/>
    <w:rsid w:val="002E6289"/>
    <w:rsid w:val="002E66E5"/>
    <w:rsid w:val="002F014F"/>
    <w:rsid w:val="002F0483"/>
    <w:rsid w:val="002F0580"/>
    <w:rsid w:val="002F05A7"/>
    <w:rsid w:val="002F0A2E"/>
    <w:rsid w:val="002F0D59"/>
    <w:rsid w:val="002F180A"/>
    <w:rsid w:val="002F20F8"/>
    <w:rsid w:val="002F2373"/>
    <w:rsid w:val="002F264F"/>
    <w:rsid w:val="002F272D"/>
    <w:rsid w:val="002F2D79"/>
    <w:rsid w:val="002F2F2F"/>
    <w:rsid w:val="002F346A"/>
    <w:rsid w:val="002F3656"/>
    <w:rsid w:val="002F3759"/>
    <w:rsid w:val="002F3890"/>
    <w:rsid w:val="002F3AE5"/>
    <w:rsid w:val="002F3D66"/>
    <w:rsid w:val="002F563C"/>
    <w:rsid w:val="002F5698"/>
    <w:rsid w:val="002F5728"/>
    <w:rsid w:val="002F6B4E"/>
    <w:rsid w:val="002F6D74"/>
    <w:rsid w:val="002F6E3D"/>
    <w:rsid w:val="002F714F"/>
    <w:rsid w:val="002F73EF"/>
    <w:rsid w:val="002F7E56"/>
    <w:rsid w:val="002F7F29"/>
    <w:rsid w:val="0030019F"/>
    <w:rsid w:val="0030056C"/>
    <w:rsid w:val="00300995"/>
    <w:rsid w:val="00300B4A"/>
    <w:rsid w:val="003013F6"/>
    <w:rsid w:val="0030179F"/>
    <w:rsid w:val="003018D9"/>
    <w:rsid w:val="0030196A"/>
    <w:rsid w:val="00302085"/>
    <w:rsid w:val="00302549"/>
    <w:rsid w:val="00302676"/>
    <w:rsid w:val="00302969"/>
    <w:rsid w:val="00302B15"/>
    <w:rsid w:val="00302E91"/>
    <w:rsid w:val="003033A7"/>
    <w:rsid w:val="003034E2"/>
    <w:rsid w:val="003035D0"/>
    <w:rsid w:val="00303758"/>
    <w:rsid w:val="00303D32"/>
    <w:rsid w:val="00304001"/>
    <w:rsid w:val="0030401A"/>
    <w:rsid w:val="00304049"/>
    <w:rsid w:val="00304417"/>
    <w:rsid w:val="0030441F"/>
    <w:rsid w:val="00304444"/>
    <w:rsid w:val="00304A7D"/>
    <w:rsid w:val="00304BDD"/>
    <w:rsid w:val="00304F89"/>
    <w:rsid w:val="0030576A"/>
    <w:rsid w:val="0030576C"/>
    <w:rsid w:val="00305FC1"/>
    <w:rsid w:val="00306972"/>
    <w:rsid w:val="0030697E"/>
    <w:rsid w:val="0030759A"/>
    <w:rsid w:val="003075A3"/>
    <w:rsid w:val="003075E6"/>
    <w:rsid w:val="003079CE"/>
    <w:rsid w:val="00307A7B"/>
    <w:rsid w:val="00307B90"/>
    <w:rsid w:val="00307C63"/>
    <w:rsid w:val="003100D3"/>
    <w:rsid w:val="0031024F"/>
    <w:rsid w:val="003105B1"/>
    <w:rsid w:val="003107C5"/>
    <w:rsid w:val="0031090C"/>
    <w:rsid w:val="00310A01"/>
    <w:rsid w:val="00310C70"/>
    <w:rsid w:val="00311588"/>
    <w:rsid w:val="003116C7"/>
    <w:rsid w:val="003118D8"/>
    <w:rsid w:val="00311D90"/>
    <w:rsid w:val="0031240A"/>
    <w:rsid w:val="00312563"/>
    <w:rsid w:val="00312BD1"/>
    <w:rsid w:val="003130B7"/>
    <w:rsid w:val="003130C2"/>
    <w:rsid w:val="00313345"/>
    <w:rsid w:val="00313D37"/>
    <w:rsid w:val="00314180"/>
    <w:rsid w:val="00314BA7"/>
    <w:rsid w:val="00314DE4"/>
    <w:rsid w:val="00315544"/>
    <w:rsid w:val="00315A8D"/>
    <w:rsid w:val="00315ABD"/>
    <w:rsid w:val="00315C05"/>
    <w:rsid w:val="00315E7F"/>
    <w:rsid w:val="003162FA"/>
    <w:rsid w:val="00316C72"/>
    <w:rsid w:val="003173C2"/>
    <w:rsid w:val="00317799"/>
    <w:rsid w:val="00317CD3"/>
    <w:rsid w:val="00317DED"/>
    <w:rsid w:val="00320115"/>
    <w:rsid w:val="0032065E"/>
    <w:rsid w:val="0032085E"/>
    <w:rsid w:val="00320F46"/>
    <w:rsid w:val="003212B8"/>
    <w:rsid w:val="00321361"/>
    <w:rsid w:val="00322070"/>
    <w:rsid w:val="0032208B"/>
    <w:rsid w:val="003221B8"/>
    <w:rsid w:val="003224B9"/>
    <w:rsid w:val="00323F24"/>
    <w:rsid w:val="0032417E"/>
    <w:rsid w:val="003247EF"/>
    <w:rsid w:val="00324D12"/>
    <w:rsid w:val="00324D51"/>
    <w:rsid w:val="00325495"/>
    <w:rsid w:val="00325B62"/>
    <w:rsid w:val="00325B71"/>
    <w:rsid w:val="003260AB"/>
    <w:rsid w:val="0032617F"/>
    <w:rsid w:val="003264D5"/>
    <w:rsid w:val="0032712E"/>
    <w:rsid w:val="00327884"/>
    <w:rsid w:val="0032796D"/>
    <w:rsid w:val="00327AF4"/>
    <w:rsid w:val="0033095B"/>
    <w:rsid w:val="0033117E"/>
    <w:rsid w:val="003313F2"/>
    <w:rsid w:val="00331B77"/>
    <w:rsid w:val="00331D16"/>
    <w:rsid w:val="0033227E"/>
    <w:rsid w:val="00332436"/>
    <w:rsid w:val="0033286E"/>
    <w:rsid w:val="00332B3B"/>
    <w:rsid w:val="00333098"/>
    <w:rsid w:val="003332A2"/>
    <w:rsid w:val="0033331A"/>
    <w:rsid w:val="00333404"/>
    <w:rsid w:val="0033391C"/>
    <w:rsid w:val="00333C52"/>
    <w:rsid w:val="00333E7A"/>
    <w:rsid w:val="00334109"/>
    <w:rsid w:val="003347C0"/>
    <w:rsid w:val="003348CA"/>
    <w:rsid w:val="00334FF4"/>
    <w:rsid w:val="00335120"/>
    <w:rsid w:val="00335E08"/>
    <w:rsid w:val="00335E0B"/>
    <w:rsid w:val="003362F9"/>
    <w:rsid w:val="00336707"/>
    <w:rsid w:val="003367B6"/>
    <w:rsid w:val="00336860"/>
    <w:rsid w:val="00336DD3"/>
    <w:rsid w:val="00336E6D"/>
    <w:rsid w:val="003376C8"/>
    <w:rsid w:val="003379C0"/>
    <w:rsid w:val="00340208"/>
    <w:rsid w:val="00340808"/>
    <w:rsid w:val="00340EB4"/>
    <w:rsid w:val="00340FD3"/>
    <w:rsid w:val="00341051"/>
    <w:rsid w:val="00341598"/>
    <w:rsid w:val="00342C33"/>
    <w:rsid w:val="00342CEE"/>
    <w:rsid w:val="003431C0"/>
    <w:rsid w:val="00343E5E"/>
    <w:rsid w:val="00343FA5"/>
    <w:rsid w:val="003440EB"/>
    <w:rsid w:val="0034411A"/>
    <w:rsid w:val="00344900"/>
    <w:rsid w:val="00345243"/>
    <w:rsid w:val="00345359"/>
    <w:rsid w:val="003453BD"/>
    <w:rsid w:val="00345615"/>
    <w:rsid w:val="00345B67"/>
    <w:rsid w:val="00345F27"/>
    <w:rsid w:val="00346A43"/>
    <w:rsid w:val="003470A3"/>
    <w:rsid w:val="00347519"/>
    <w:rsid w:val="00347923"/>
    <w:rsid w:val="00347D2F"/>
    <w:rsid w:val="00350482"/>
    <w:rsid w:val="003516F3"/>
    <w:rsid w:val="003517DD"/>
    <w:rsid w:val="003520D6"/>
    <w:rsid w:val="003525F5"/>
    <w:rsid w:val="00352B20"/>
    <w:rsid w:val="00352B3B"/>
    <w:rsid w:val="00352D7E"/>
    <w:rsid w:val="00352F99"/>
    <w:rsid w:val="00353C10"/>
    <w:rsid w:val="003542E8"/>
    <w:rsid w:val="0035430C"/>
    <w:rsid w:val="00354451"/>
    <w:rsid w:val="00354CC5"/>
    <w:rsid w:val="00354DBF"/>
    <w:rsid w:val="00355262"/>
    <w:rsid w:val="003554E6"/>
    <w:rsid w:val="0035566B"/>
    <w:rsid w:val="003560B8"/>
    <w:rsid w:val="003567E3"/>
    <w:rsid w:val="0035684A"/>
    <w:rsid w:val="00356A34"/>
    <w:rsid w:val="00356C64"/>
    <w:rsid w:val="00356E19"/>
    <w:rsid w:val="00356F94"/>
    <w:rsid w:val="00357F44"/>
    <w:rsid w:val="00360757"/>
    <w:rsid w:val="00361151"/>
    <w:rsid w:val="003612DE"/>
    <w:rsid w:val="0036131E"/>
    <w:rsid w:val="00361BF5"/>
    <w:rsid w:val="003623D2"/>
    <w:rsid w:val="00362837"/>
    <w:rsid w:val="0036296A"/>
    <w:rsid w:val="00362B3D"/>
    <w:rsid w:val="00362B6D"/>
    <w:rsid w:val="00362FAB"/>
    <w:rsid w:val="0036309B"/>
    <w:rsid w:val="00363413"/>
    <w:rsid w:val="00363480"/>
    <w:rsid w:val="003634A6"/>
    <w:rsid w:val="0036367C"/>
    <w:rsid w:val="00363964"/>
    <w:rsid w:val="00364AB1"/>
    <w:rsid w:val="00364B86"/>
    <w:rsid w:val="00364B9C"/>
    <w:rsid w:val="00364D8B"/>
    <w:rsid w:val="00364DD6"/>
    <w:rsid w:val="00364DEF"/>
    <w:rsid w:val="00364EB4"/>
    <w:rsid w:val="003653AE"/>
    <w:rsid w:val="003653E4"/>
    <w:rsid w:val="00365652"/>
    <w:rsid w:val="003657AA"/>
    <w:rsid w:val="003657E1"/>
    <w:rsid w:val="00365C95"/>
    <w:rsid w:val="0036624C"/>
    <w:rsid w:val="00366265"/>
    <w:rsid w:val="00366349"/>
    <w:rsid w:val="003664A2"/>
    <w:rsid w:val="00366500"/>
    <w:rsid w:val="00366D51"/>
    <w:rsid w:val="00366DB9"/>
    <w:rsid w:val="00366E77"/>
    <w:rsid w:val="00367264"/>
    <w:rsid w:val="00370069"/>
    <w:rsid w:val="00370139"/>
    <w:rsid w:val="0037092A"/>
    <w:rsid w:val="00370D7D"/>
    <w:rsid w:val="0037156B"/>
    <w:rsid w:val="00371777"/>
    <w:rsid w:val="00371A66"/>
    <w:rsid w:val="0037210F"/>
    <w:rsid w:val="00372222"/>
    <w:rsid w:val="003725B4"/>
    <w:rsid w:val="0037274C"/>
    <w:rsid w:val="00372C61"/>
    <w:rsid w:val="00372E02"/>
    <w:rsid w:val="00373961"/>
    <w:rsid w:val="00374E92"/>
    <w:rsid w:val="00375275"/>
    <w:rsid w:val="003752B9"/>
    <w:rsid w:val="0037546A"/>
    <w:rsid w:val="003755D8"/>
    <w:rsid w:val="0037572F"/>
    <w:rsid w:val="0037587E"/>
    <w:rsid w:val="00375AC4"/>
    <w:rsid w:val="00375E89"/>
    <w:rsid w:val="00376132"/>
    <w:rsid w:val="003766EB"/>
    <w:rsid w:val="00376780"/>
    <w:rsid w:val="00376AF6"/>
    <w:rsid w:val="00376D1B"/>
    <w:rsid w:val="00376DC4"/>
    <w:rsid w:val="00377DC0"/>
    <w:rsid w:val="003800A6"/>
    <w:rsid w:val="003805DA"/>
    <w:rsid w:val="003812A6"/>
    <w:rsid w:val="003812CB"/>
    <w:rsid w:val="003823D8"/>
    <w:rsid w:val="003825A6"/>
    <w:rsid w:val="00382980"/>
    <w:rsid w:val="00382D7E"/>
    <w:rsid w:val="00382FEF"/>
    <w:rsid w:val="00383BCB"/>
    <w:rsid w:val="00383DC3"/>
    <w:rsid w:val="00384415"/>
    <w:rsid w:val="003845E6"/>
    <w:rsid w:val="003845FB"/>
    <w:rsid w:val="00384825"/>
    <w:rsid w:val="00384D0C"/>
    <w:rsid w:val="00384FC7"/>
    <w:rsid w:val="00385459"/>
    <w:rsid w:val="0038555F"/>
    <w:rsid w:val="00386783"/>
    <w:rsid w:val="0038695E"/>
    <w:rsid w:val="003869F8"/>
    <w:rsid w:val="00386A5C"/>
    <w:rsid w:val="00386B8D"/>
    <w:rsid w:val="00386EAC"/>
    <w:rsid w:val="00386F7C"/>
    <w:rsid w:val="00386FDB"/>
    <w:rsid w:val="00387231"/>
    <w:rsid w:val="0038796F"/>
    <w:rsid w:val="00390400"/>
    <w:rsid w:val="00390958"/>
    <w:rsid w:val="00390992"/>
    <w:rsid w:val="003909FA"/>
    <w:rsid w:val="0039280E"/>
    <w:rsid w:val="00392AE1"/>
    <w:rsid w:val="00392CD9"/>
    <w:rsid w:val="0039331A"/>
    <w:rsid w:val="00393750"/>
    <w:rsid w:val="003938C8"/>
    <w:rsid w:val="003938FB"/>
    <w:rsid w:val="00393A2A"/>
    <w:rsid w:val="00394C8B"/>
    <w:rsid w:val="003952A9"/>
    <w:rsid w:val="0039568C"/>
    <w:rsid w:val="003956B6"/>
    <w:rsid w:val="00395874"/>
    <w:rsid w:val="003959F3"/>
    <w:rsid w:val="00395B99"/>
    <w:rsid w:val="00395E51"/>
    <w:rsid w:val="00395F2B"/>
    <w:rsid w:val="00395F2E"/>
    <w:rsid w:val="00396804"/>
    <w:rsid w:val="00396DB0"/>
    <w:rsid w:val="0039745C"/>
    <w:rsid w:val="00397A18"/>
    <w:rsid w:val="00397C2A"/>
    <w:rsid w:val="003A02CB"/>
    <w:rsid w:val="003A038E"/>
    <w:rsid w:val="003A08A8"/>
    <w:rsid w:val="003A0A10"/>
    <w:rsid w:val="003A0B18"/>
    <w:rsid w:val="003A0B2C"/>
    <w:rsid w:val="003A1138"/>
    <w:rsid w:val="003A18EE"/>
    <w:rsid w:val="003A1ABD"/>
    <w:rsid w:val="003A1B31"/>
    <w:rsid w:val="003A1E4D"/>
    <w:rsid w:val="003A3233"/>
    <w:rsid w:val="003A34A7"/>
    <w:rsid w:val="003A3815"/>
    <w:rsid w:val="003A3DA9"/>
    <w:rsid w:val="003A4341"/>
    <w:rsid w:val="003A4A53"/>
    <w:rsid w:val="003A5409"/>
    <w:rsid w:val="003A5860"/>
    <w:rsid w:val="003A5A2E"/>
    <w:rsid w:val="003A7229"/>
    <w:rsid w:val="003A7236"/>
    <w:rsid w:val="003A7493"/>
    <w:rsid w:val="003A7B4A"/>
    <w:rsid w:val="003A7C98"/>
    <w:rsid w:val="003A7DA3"/>
    <w:rsid w:val="003A7E35"/>
    <w:rsid w:val="003B01E0"/>
    <w:rsid w:val="003B02D5"/>
    <w:rsid w:val="003B03DA"/>
    <w:rsid w:val="003B05D7"/>
    <w:rsid w:val="003B0BB1"/>
    <w:rsid w:val="003B0F41"/>
    <w:rsid w:val="003B15EB"/>
    <w:rsid w:val="003B17AD"/>
    <w:rsid w:val="003B1BDA"/>
    <w:rsid w:val="003B1D5C"/>
    <w:rsid w:val="003B1FC5"/>
    <w:rsid w:val="003B2CC8"/>
    <w:rsid w:val="003B37EE"/>
    <w:rsid w:val="003B38F4"/>
    <w:rsid w:val="003B3D12"/>
    <w:rsid w:val="003B3F4D"/>
    <w:rsid w:val="003B40AC"/>
    <w:rsid w:val="003B4569"/>
    <w:rsid w:val="003B47AB"/>
    <w:rsid w:val="003B4AB1"/>
    <w:rsid w:val="003B4B86"/>
    <w:rsid w:val="003B55F7"/>
    <w:rsid w:val="003B5FD8"/>
    <w:rsid w:val="003B68AD"/>
    <w:rsid w:val="003B6D53"/>
    <w:rsid w:val="003B72B5"/>
    <w:rsid w:val="003B7D0C"/>
    <w:rsid w:val="003B7E36"/>
    <w:rsid w:val="003C0110"/>
    <w:rsid w:val="003C049F"/>
    <w:rsid w:val="003C0D87"/>
    <w:rsid w:val="003C11A0"/>
    <w:rsid w:val="003C15DB"/>
    <w:rsid w:val="003C168D"/>
    <w:rsid w:val="003C17AB"/>
    <w:rsid w:val="003C1A84"/>
    <w:rsid w:val="003C1C40"/>
    <w:rsid w:val="003C1D14"/>
    <w:rsid w:val="003C2BFF"/>
    <w:rsid w:val="003C2C54"/>
    <w:rsid w:val="003C2DC8"/>
    <w:rsid w:val="003C2F58"/>
    <w:rsid w:val="003C322F"/>
    <w:rsid w:val="003C3268"/>
    <w:rsid w:val="003C3295"/>
    <w:rsid w:val="003C386E"/>
    <w:rsid w:val="003C461A"/>
    <w:rsid w:val="003C4FAE"/>
    <w:rsid w:val="003C559E"/>
    <w:rsid w:val="003C5B20"/>
    <w:rsid w:val="003C5EB5"/>
    <w:rsid w:val="003C60F9"/>
    <w:rsid w:val="003C6547"/>
    <w:rsid w:val="003C688F"/>
    <w:rsid w:val="003C6C0D"/>
    <w:rsid w:val="003C70AE"/>
    <w:rsid w:val="003C7DA8"/>
    <w:rsid w:val="003D011A"/>
    <w:rsid w:val="003D0868"/>
    <w:rsid w:val="003D09E3"/>
    <w:rsid w:val="003D0A68"/>
    <w:rsid w:val="003D0C67"/>
    <w:rsid w:val="003D0D89"/>
    <w:rsid w:val="003D1B7D"/>
    <w:rsid w:val="003D1D6E"/>
    <w:rsid w:val="003D21A7"/>
    <w:rsid w:val="003D22B3"/>
    <w:rsid w:val="003D249D"/>
    <w:rsid w:val="003D2585"/>
    <w:rsid w:val="003D280B"/>
    <w:rsid w:val="003D32EC"/>
    <w:rsid w:val="003D3AB8"/>
    <w:rsid w:val="003D4470"/>
    <w:rsid w:val="003D4A0A"/>
    <w:rsid w:val="003D4C89"/>
    <w:rsid w:val="003D500E"/>
    <w:rsid w:val="003D5E89"/>
    <w:rsid w:val="003D5EE5"/>
    <w:rsid w:val="003D61E3"/>
    <w:rsid w:val="003D62F6"/>
    <w:rsid w:val="003D6839"/>
    <w:rsid w:val="003D68F1"/>
    <w:rsid w:val="003D69FB"/>
    <w:rsid w:val="003D7316"/>
    <w:rsid w:val="003D7E85"/>
    <w:rsid w:val="003E0F05"/>
    <w:rsid w:val="003E123F"/>
    <w:rsid w:val="003E12DA"/>
    <w:rsid w:val="003E1AF6"/>
    <w:rsid w:val="003E1BF1"/>
    <w:rsid w:val="003E1C8C"/>
    <w:rsid w:val="003E2651"/>
    <w:rsid w:val="003E2C4B"/>
    <w:rsid w:val="003E2E7D"/>
    <w:rsid w:val="003E35F8"/>
    <w:rsid w:val="003E3870"/>
    <w:rsid w:val="003E38D3"/>
    <w:rsid w:val="003E3FE4"/>
    <w:rsid w:val="003E4063"/>
    <w:rsid w:val="003E407B"/>
    <w:rsid w:val="003E4326"/>
    <w:rsid w:val="003E450E"/>
    <w:rsid w:val="003E45B3"/>
    <w:rsid w:val="003E46A0"/>
    <w:rsid w:val="003E4796"/>
    <w:rsid w:val="003E4851"/>
    <w:rsid w:val="003E486C"/>
    <w:rsid w:val="003E5231"/>
    <w:rsid w:val="003E5526"/>
    <w:rsid w:val="003E55AD"/>
    <w:rsid w:val="003E5FAC"/>
    <w:rsid w:val="003E6F17"/>
    <w:rsid w:val="003E7C20"/>
    <w:rsid w:val="003F010B"/>
    <w:rsid w:val="003F0353"/>
    <w:rsid w:val="003F0724"/>
    <w:rsid w:val="003F0BF4"/>
    <w:rsid w:val="003F12E8"/>
    <w:rsid w:val="003F1A18"/>
    <w:rsid w:val="003F1BA4"/>
    <w:rsid w:val="003F1D75"/>
    <w:rsid w:val="003F1DD4"/>
    <w:rsid w:val="003F25C5"/>
    <w:rsid w:val="003F260C"/>
    <w:rsid w:val="003F2B75"/>
    <w:rsid w:val="003F2D10"/>
    <w:rsid w:val="003F2F32"/>
    <w:rsid w:val="003F4F64"/>
    <w:rsid w:val="003F52DF"/>
    <w:rsid w:val="003F55C1"/>
    <w:rsid w:val="003F579F"/>
    <w:rsid w:val="003F5B02"/>
    <w:rsid w:val="003F5C37"/>
    <w:rsid w:val="003F6573"/>
    <w:rsid w:val="003F6CA3"/>
    <w:rsid w:val="003F6F29"/>
    <w:rsid w:val="003F6F84"/>
    <w:rsid w:val="003F71CC"/>
    <w:rsid w:val="003F7352"/>
    <w:rsid w:val="00400217"/>
    <w:rsid w:val="0040059D"/>
    <w:rsid w:val="00400A06"/>
    <w:rsid w:val="00400ADF"/>
    <w:rsid w:val="00400E90"/>
    <w:rsid w:val="00401295"/>
    <w:rsid w:val="00401395"/>
    <w:rsid w:val="00401BEA"/>
    <w:rsid w:val="004028CE"/>
    <w:rsid w:val="00402D1F"/>
    <w:rsid w:val="004034A9"/>
    <w:rsid w:val="004034D4"/>
    <w:rsid w:val="00403BDA"/>
    <w:rsid w:val="0040408D"/>
    <w:rsid w:val="004044A9"/>
    <w:rsid w:val="004045C5"/>
    <w:rsid w:val="004046A3"/>
    <w:rsid w:val="00404998"/>
    <w:rsid w:val="00404B68"/>
    <w:rsid w:val="00405339"/>
    <w:rsid w:val="00405414"/>
    <w:rsid w:val="004054BB"/>
    <w:rsid w:val="004055D4"/>
    <w:rsid w:val="004058F0"/>
    <w:rsid w:val="0040592B"/>
    <w:rsid w:val="0040625A"/>
    <w:rsid w:val="00406291"/>
    <w:rsid w:val="004062C2"/>
    <w:rsid w:val="004071F8"/>
    <w:rsid w:val="004073CF"/>
    <w:rsid w:val="004079BB"/>
    <w:rsid w:val="00407E54"/>
    <w:rsid w:val="00407ED3"/>
    <w:rsid w:val="004105DE"/>
    <w:rsid w:val="004109DB"/>
    <w:rsid w:val="00410CFC"/>
    <w:rsid w:val="00410E87"/>
    <w:rsid w:val="004113B3"/>
    <w:rsid w:val="00411650"/>
    <w:rsid w:val="00411F11"/>
    <w:rsid w:val="00412FD3"/>
    <w:rsid w:val="004137BD"/>
    <w:rsid w:val="00413833"/>
    <w:rsid w:val="00413896"/>
    <w:rsid w:val="00413A66"/>
    <w:rsid w:val="00413D90"/>
    <w:rsid w:val="00414ADE"/>
    <w:rsid w:val="00414D26"/>
    <w:rsid w:val="0041531E"/>
    <w:rsid w:val="00415331"/>
    <w:rsid w:val="00415518"/>
    <w:rsid w:val="00415572"/>
    <w:rsid w:val="004155DF"/>
    <w:rsid w:val="00415A65"/>
    <w:rsid w:val="00415C59"/>
    <w:rsid w:val="00416557"/>
    <w:rsid w:val="00416CDC"/>
    <w:rsid w:val="0041705D"/>
    <w:rsid w:val="0041750C"/>
    <w:rsid w:val="004178F8"/>
    <w:rsid w:val="00417905"/>
    <w:rsid w:val="00417A5E"/>
    <w:rsid w:val="004200AE"/>
    <w:rsid w:val="0042011D"/>
    <w:rsid w:val="00420331"/>
    <w:rsid w:val="00420487"/>
    <w:rsid w:val="00420540"/>
    <w:rsid w:val="00420AAD"/>
    <w:rsid w:val="00420BE2"/>
    <w:rsid w:val="00420C9C"/>
    <w:rsid w:val="00420E0F"/>
    <w:rsid w:val="00420F19"/>
    <w:rsid w:val="004217F5"/>
    <w:rsid w:val="00421816"/>
    <w:rsid w:val="0042182F"/>
    <w:rsid w:val="00421856"/>
    <w:rsid w:val="00422113"/>
    <w:rsid w:val="00422291"/>
    <w:rsid w:val="004224B3"/>
    <w:rsid w:val="00422B39"/>
    <w:rsid w:val="00422DE1"/>
    <w:rsid w:val="00422F0A"/>
    <w:rsid w:val="00423E0C"/>
    <w:rsid w:val="00423FDC"/>
    <w:rsid w:val="0042450C"/>
    <w:rsid w:val="00424517"/>
    <w:rsid w:val="004249D9"/>
    <w:rsid w:val="004256A3"/>
    <w:rsid w:val="00425857"/>
    <w:rsid w:val="00425CED"/>
    <w:rsid w:val="00426858"/>
    <w:rsid w:val="00426928"/>
    <w:rsid w:val="004270DC"/>
    <w:rsid w:val="004272B3"/>
    <w:rsid w:val="004275CC"/>
    <w:rsid w:val="004276D1"/>
    <w:rsid w:val="004279DF"/>
    <w:rsid w:val="00427AFA"/>
    <w:rsid w:val="00427C32"/>
    <w:rsid w:val="0043016E"/>
    <w:rsid w:val="00430484"/>
    <w:rsid w:val="004305CF"/>
    <w:rsid w:val="00430FC9"/>
    <w:rsid w:val="0043154C"/>
    <w:rsid w:val="004319C0"/>
    <w:rsid w:val="00432516"/>
    <w:rsid w:val="00433678"/>
    <w:rsid w:val="00433859"/>
    <w:rsid w:val="00434135"/>
    <w:rsid w:val="00434695"/>
    <w:rsid w:val="00434977"/>
    <w:rsid w:val="004352D3"/>
    <w:rsid w:val="00435363"/>
    <w:rsid w:val="004357E6"/>
    <w:rsid w:val="00435937"/>
    <w:rsid w:val="00435ADC"/>
    <w:rsid w:val="00435CB8"/>
    <w:rsid w:val="00436227"/>
    <w:rsid w:val="0043636F"/>
    <w:rsid w:val="0043688F"/>
    <w:rsid w:val="00436D52"/>
    <w:rsid w:val="00436D60"/>
    <w:rsid w:val="00436DB1"/>
    <w:rsid w:val="004370D3"/>
    <w:rsid w:val="00437E09"/>
    <w:rsid w:val="00440084"/>
    <w:rsid w:val="0044065E"/>
    <w:rsid w:val="0044077C"/>
    <w:rsid w:val="004407D5"/>
    <w:rsid w:val="00440E9B"/>
    <w:rsid w:val="00441AA0"/>
    <w:rsid w:val="00441B89"/>
    <w:rsid w:val="004420D6"/>
    <w:rsid w:val="0044274C"/>
    <w:rsid w:val="00442BDA"/>
    <w:rsid w:val="00442DAA"/>
    <w:rsid w:val="00443180"/>
    <w:rsid w:val="00444188"/>
    <w:rsid w:val="00444F16"/>
    <w:rsid w:val="00445B24"/>
    <w:rsid w:val="004461F2"/>
    <w:rsid w:val="00446330"/>
    <w:rsid w:val="00446362"/>
    <w:rsid w:val="00446CA8"/>
    <w:rsid w:val="00447824"/>
    <w:rsid w:val="00450006"/>
    <w:rsid w:val="00450270"/>
    <w:rsid w:val="004505A8"/>
    <w:rsid w:val="004509BD"/>
    <w:rsid w:val="00450AA2"/>
    <w:rsid w:val="00450E43"/>
    <w:rsid w:val="00451479"/>
    <w:rsid w:val="0045188F"/>
    <w:rsid w:val="004518C8"/>
    <w:rsid w:val="00452111"/>
    <w:rsid w:val="00452258"/>
    <w:rsid w:val="004522BF"/>
    <w:rsid w:val="004524DA"/>
    <w:rsid w:val="00452A14"/>
    <w:rsid w:val="00452ECB"/>
    <w:rsid w:val="00453731"/>
    <w:rsid w:val="00453EF3"/>
    <w:rsid w:val="004542EF"/>
    <w:rsid w:val="0045466F"/>
    <w:rsid w:val="00454944"/>
    <w:rsid w:val="00454AE6"/>
    <w:rsid w:val="00455E5F"/>
    <w:rsid w:val="0045605E"/>
    <w:rsid w:val="00456705"/>
    <w:rsid w:val="00456AA4"/>
    <w:rsid w:val="00456B4E"/>
    <w:rsid w:val="0045741A"/>
    <w:rsid w:val="004574CF"/>
    <w:rsid w:val="00457606"/>
    <w:rsid w:val="0045764E"/>
    <w:rsid w:val="004577DD"/>
    <w:rsid w:val="00457A36"/>
    <w:rsid w:val="00457E80"/>
    <w:rsid w:val="00457F0A"/>
    <w:rsid w:val="00460E0B"/>
    <w:rsid w:val="00461119"/>
    <w:rsid w:val="004611B9"/>
    <w:rsid w:val="00461F07"/>
    <w:rsid w:val="004621FB"/>
    <w:rsid w:val="004639AA"/>
    <w:rsid w:val="0046405E"/>
    <w:rsid w:val="00464443"/>
    <w:rsid w:val="0046463D"/>
    <w:rsid w:val="00464DF7"/>
    <w:rsid w:val="0046524C"/>
    <w:rsid w:val="0046527C"/>
    <w:rsid w:val="0046560F"/>
    <w:rsid w:val="00465CDF"/>
    <w:rsid w:val="004661D0"/>
    <w:rsid w:val="00466C51"/>
    <w:rsid w:val="00466F59"/>
    <w:rsid w:val="00466F8D"/>
    <w:rsid w:val="00467412"/>
    <w:rsid w:val="00467CDB"/>
    <w:rsid w:val="004702CA"/>
    <w:rsid w:val="0047051D"/>
    <w:rsid w:val="00470875"/>
    <w:rsid w:val="00470BFD"/>
    <w:rsid w:val="00470C12"/>
    <w:rsid w:val="00470C27"/>
    <w:rsid w:val="0047137B"/>
    <w:rsid w:val="0047155C"/>
    <w:rsid w:val="00472601"/>
    <w:rsid w:val="00472709"/>
    <w:rsid w:val="004731AA"/>
    <w:rsid w:val="004736E7"/>
    <w:rsid w:val="00473D6A"/>
    <w:rsid w:val="00473EFE"/>
    <w:rsid w:val="00473F0C"/>
    <w:rsid w:val="0047434D"/>
    <w:rsid w:val="004743CF"/>
    <w:rsid w:val="00474748"/>
    <w:rsid w:val="00474A6B"/>
    <w:rsid w:val="004752B8"/>
    <w:rsid w:val="00475445"/>
    <w:rsid w:val="0047546B"/>
    <w:rsid w:val="00475998"/>
    <w:rsid w:val="00475999"/>
    <w:rsid w:val="00475CEB"/>
    <w:rsid w:val="00475F01"/>
    <w:rsid w:val="00476069"/>
    <w:rsid w:val="00476E88"/>
    <w:rsid w:val="00477EF7"/>
    <w:rsid w:val="004802EF"/>
    <w:rsid w:val="004803BD"/>
    <w:rsid w:val="004806C3"/>
    <w:rsid w:val="0048117C"/>
    <w:rsid w:val="004818DE"/>
    <w:rsid w:val="00481E29"/>
    <w:rsid w:val="00481FC2"/>
    <w:rsid w:val="00482002"/>
    <w:rsid w:val="004823D8"/>
    <w:rsid w:val="00482907"/>
    <w:rsid w:val="00482ADD"/>
    <w:rsid w:val="00482ADE"/>
    <w:rsid w:val="00482B07"/>
    <w:rsid w:val="00482BA4"/>
    <w:rsid w:val="00482CD6"/>
    <w:rsid w:val="0048300D"/>
    <w:rsid w:val="0048345A"/>
    <w:rsid w:val="00483DB6"/>
    <w:rsid w:val="00484352"/>
    <w:rsid w:val="00484510"/>
    <w:rsid w:val="00484E03"/>
    <w:rsid w:val="00485096"/>
    <w:rsid w:val="00485282"/>
    <w:rsid w:val="00485C43"/>
    <w:rsid w:val="00485C52"/>
    <w:rsid w:val="00486FB4"/>
    <w:rsid w:val="004873CE"/>
    <w:rsid w:val="00487B8F"/>
    <w:rsid w:val="00487D3F"/>
    <w:rsid w:val="00487ED9"/>
    <w:rsid w:val="00490006"/>
    <w:rsid w:val="00490CAA"/>
    <w:rsid w:val="00491BDB"/>
    <w:rsid w:val="00491D1F"/>
    <w:rsid w:val="0049246A"/>
    <w:rsid w:val="00493044"/>
    <w:rsid w:val="00493119"/>
    <w:rsid w:val="00493871"/>
    <w:rsid w:val="00493BDB"/>
    <w:rsid w:val="004942CC"/>
    <w:rsid w:val="0049470F"/>
    <w:rsid w:val="00494A2E"/>
    <w:rsid w:val="00494AC7"/>
    <w:rsid w:val="00495330"/>
    <w:rsid w:val="004956D5"/>
    <w:rsid w:val="00496130"/>
    <w:rsid w:val="004965A3"/>
    <w:rsid w:val="0049697B"/>
    <w:rsid w:val="0049698A"/>
    <w:rsid w:val="00496A7B"/>
    <w:rsid w:val="00496B4F"/>
    <w:rsid w:val="00496FAD"/>
    <w:rsid w:val="00497311"/>
    <w:rsid w:val="0049753A"/>
    <w:rsid w:val="00497698"/>
    <w:rsid w:val="004978A6"/>
    <w:rsid w:val="00497970"/>
    <w:rsid w:val="004A017A"/>
    <w:rsid w:val="004A0721"/>
    <w:rsid w:val="004A089C"/>
    <w:rsid w:val="004A0A70"/>
    <w:rsid w:val="004A105A"/>
    <w:rsid w:val="004A11BB"/>
    <w:rsid w:val="004A228C"/>
    <w:rsid w:val="004A2332"/>
    <w:rsid w:val="004A3ACE"/>
    <w:rsid w:val="004A3F1B"/>
    <w:rsid w:val="004A3F8D"/>
    <w:rsid w:val="004A410A"/>
    <w:rsid w:val="004A422D"/>
    <w:rsid w:val="004A4302"/>
    <w:rsid w:val="004A44DA"/>
    <w:rsid w:val="004A4920"/>
    <w:rsid w:val="004A4CD2"/>
    <w:rsid w:val="004A4DD6"/>
    <w:rsid w:val="004A4EB0"/>
    <w:rsid w:val="004A4F5E"/>
    <w:rsid w:val="004A4FD3"/>
    <w:rsid w:val="004A58DC"/>
    <w:rsid w:val="004A5AA0"/>
    <w:rsid w:val="004A5AC3"/>
    <w:rsid w:val="004A5D70"/>
    <w:rsid w:val="004A6C09"/>
    <w:rsid w:val="004A7231"/>
    <w:rsid w:val="004A7238"/>
    <w:rsid w:val="004A7647"/>
    <w:rsid w:val="004A7809"/>
    <w:rsid w:val="004A7BFD"/>
    <w:rsid w:val="004A7D0F"/>
    <w:rsid w:val="004B04C4"/>
    <w:rsid w:val="004B08DF"/>
    <w:rsid w:val="004B10D3"/>
    <w:rsid w:val="004B14D1"/>
    <w:rsid w:val="004B15B2"/>
    <w:rsid w:val="004B297A"/>
    <w:rsid w:val="004B2AD6"/>
    <w:rsid w:val="004B2CDF"/>
    <w:rsid w:val="004B2DD5"/>
    <w:rsid w:val="004B3214"/>
    <w:rsid w:val="004B3566"/>
    <w:rsid w:val="004B389F"/>
    <w:rsid w:val="004B3EB4"/>
    <w:rsid w:val="004B41EA"/>
    <w:rsid w:val="004B4F3B"/>
    <w:rsid w:val="004B4FDC"/>
    <w:rsid w:val="004B4FDF"/>
    <w:rsid w:val="004B5191"/>
    <w:rsid w:val="004B5731"/>
    <w:rsid w:val="004B5DDE"/>
    <w:rsid w:val="004B5EF5"/>
    <w:rsid w:val="004B62F2"/>
    <w:rsid w:val="004B6987"/>
    <w:rsid w:val="004B6B98"/>
    <w:rsid w:val="004B6F0B"/>
    <w:rsid w:val="004B72AA"/>
    <w:rsid w:val="004B737B"/>
    <w:rsid w:val="004C01A2"/>
    <w:rsid w:val="004C023C"/>
    <w:rsid w:val="004C06B5"/>
    <w:rsid w:val="004C0E81"/>
    <w:rsid w:val="004C0FC9"/>
    <w:rsid w:val="004C1AE8"/>
    <w:rsid w:val="004C1D92"/>
    <w:rsid w:val="004C1E95"/>
    <w:rsid w:val="004C1F80"/>
    <w:rsid w:val="004C1FC6"/>
    <w:rsid w:val="004C22E8"/>
    <w:rsid w:val="004C23DC"/>
    <w:rsid w:val="004C2442"/>
    <w:rsid w:val="004C376C"/>
    <w:rsid w:val="004C379E"/>
    <w:rsid w:val="004C40A3"/>
    <w:rsid w:val="004C4EFD"/>
    <w:rsid w:val="004C52BD"/>
    <w:rsid w:val="004C5599"/>
    <w:rsid w:val="004C56FA"/>
    <w:rsid w:val="004C5B67"/>
    <w:rsid w:val="004C6995"/>
    <w:rsid w:val="004C7146"/>
    <w:rsid w:val="004C7609"/>
    <w:rsid w:val="004C7690"/>
    <w:rsid w:val="004C7697"/>
    <w:rsid w:val="004C7B11"/>
    <w:rsid w:val="004C7C07"/>
    <w:rsid w:val="004D0604"/>
    <w:rsid w:val="004D07F5"/>
    <w:rsid w:val="004D0B1B"/>
    <w:rsid w:val="004D117D"/>
    <w:rsid w:val="004D1A75"/>
    <w:rsid w:val="004D1F84"/>
    <w:rsid w:val="004D2515"/>
    <w:rsid w:val="004D2697"/>
    <w:rsid w:val="004D2796"/>
    <w:rsid w:val="004D27EF"/>
    <w:rsid w:val="004D27FA"/>
    <w:rsid w:val="004D2F09"/>
    <w:rsid w:val="004D324D"/>
    <w:rsid w:val="004D35D9"/>
    <w:rsid w:val="004D42A5"/>
    <w:rsid w:val="004D4394"/>
    <w:rsid w:val="004D454A"/>
    <w:rsid w:val="004D54E8"/>
    <w:rsid w:val="004D5610"/>
    <w:rsid w:val="004D602B"/>
    <w:rsid w:val="004D632D"/>
    <w:rsid w:val="004D7091"/>
    <w:rsid w:val="004D70E2"/>
    <w:rsid w:val="004D731E"/>
    <w:rsid w:val="004D7469"/>
    <w:rsid w:val="004E038C"/>
    <w:rsid w:val="004E1181"/>
    <w:rsid w:val="004E11C7"/>
    <w:rsid w:val="004E1C0E"/>
    <w:rsid w:val="004E1DA4"/>
    <w:rsid w:val="004E1E1F"/>
    <w:rsid w:val="004E1E7D"/>
    <w:rsid w:val="004E2A72"/>
    <w:rsid w:val="004E2D45"/>
    <w:rsid w:val="004E36DA"/>
    <w:rsid w:val="004E3886"/>
    <w:rsid w:val="004E3CBC"/>
    <w:rsid w:val="004E3E76"/>
    <w:rsid w:val="004E42CE"/>
    <w:rsid w:val="004E43B6"/>
    <w:rsid w:val="004E4486"/>
    <w:rsid w:val="004E4582"/>
    <w:rsid w:val="004E4586"/>
    <w:rsid w:val="004E4B99"/>
    <w:rsid w:val="004E61CD"/>
    <w:rsid w:val="004E669D"/>
    <w:rsid w:val="004E68BB"/>
    <w:rsid w:val="004E68BF"/>
    <w:rsid w:val="004E7123"/>
    <w:rsid w:val="004E717A"/>
    <w:rsid w:val="004E723A"/>
    <w:rsid w:val="004F01D3"/>
    <w:rsid w:val="004F0426"/>
    <w:rsid w:val="004F09CF"/>
    <w:rsid w:val="004F10AD"/>
    <w:rsid w:val="004F148A"/>
    <w:rsid w:val="004F16E3"/>
    <w:rsid w:val="004F1EC5"/>
    <w:rsid w:val="004F3FB7"/>
    <w:rsid w:val="004F4215"/>
    <w:rsid w:val="004F442A"/>
    <w:rsid w:val="004F454D"/>
    <w:rsid w:val="004F4773"/>
    <w:rsid w:val="004F4CE4"/>
    <w:rsid w:val="004F4FB7"/>
    <w:rsid w:val="004F56B7"/>
    <w:rsid w:val="004F57D7"/>
    <w:rsid w:val="004F5A94"/>
    <w:rsid w:val="004F60BA"/>
    <w:rsid w:val="004F64AF"/>
    <w:rsid w:val="004F6675"/>
    <w:rsid w:val="004F6866"/>
    <w:rsid w:val="004F6AB6"/>
    <w:rsid w:val="004F74CB"/>
    <w:rsid w:val="004F75B1"/>
    <w:rsid w:val="004F7DC7"/>
    <w:rsid w:val="005006BF"/>
    <w:rsid w:val="005007F1"/>
    <w:rsid w:val="00501000"/>
    <w:rsid w:val="005010A3"/>
    <w:rsid w:val="00501B0F"/>
    <w:rsid w:val="0050222A"/>
    <w:rsid w:val="0050246C"/>
    <w:rsid w:val="005024C5"/>
    <w:rsid w:val="005024F9"/>
    <w:rsid w:val="00502BF4"/>
    <w:rsid w:val="00503465"/>
    <w:rsid w:val="005036DE"/>
    <w:rsid w:val="00503928"/>
    <w:rsid w:val="00503959"/>
    <w:rsid w:val="005039CA"/>
    <w:rsid w:val="00503BFE"/>
    <w:rsid w:val="00503CEF"/>
    <w:rsid w:val="00503E53"/>
    <w:rsid w:val="00503E54"/>
    <w:rsid w:val="0050427D"/>
    <w:rsid w:val="00504AE5"/>
    <w:rsid w:val="0050504C"/>
    <w:rsid w:val="005055F2"/>
    <w:rsid w:val="005059C0"/>
    <w:rsid w:val="00506055"/>
    <w:rsid w:val="0050647D"/>
    <w:rsid w:val="0050698E"/>
    <w:rsid w:val="00506AED"/>
    <w:rsid w:val="0050710F"/>
    <w:rsid w:val="00507291"/>
    <w:rsid w:val="0050795F"/>
    <w:rsid w:val="00510984"/>
    <w:rsid w:val="00510C1E"/>
    <w:rsid w:val="0051101E"/>
    <w:rsid w:val="00511537"/>
    <w:rsid w:val="00511CFC"/>
    <w:rsid w:val="00511E83"/>
    <w:rsid w:val="00511F0E"/>
    <w:rsid w:val="0051208E"/>
    <w:rsid w:val="0051219C"/>
    <w:rsid w:val="00512692"/>
    <w:rsid w:val="00512D8C"/>
    <w:rsid w:val="00513CF2"/>
    <w:rsid w:val="00513FD2"/>
    <w:rsid w:val="005140E2"/>
    <w:rsid w:val="00514B72"/>
    <w:rsid w:val="005159AE"/>
    <w:rsid w:val="00515BCB"/>
    <w:rsid w:val="00515C1D"/>
    <w:rsid w:val="00515EDD"/>
    <w:rsid w:val="00516313"/>
    <w:rsid w:val="005169DD"/>
    <w:rsid w:val="0051709B"/>
    <w:rsid w:val="0051732E"/>
    <w:rsid w:val="00517525"/>
    <w:rsid w:val="00517553"/>
    <w:rsid w:val="005175E2"/>
    <w:rsid w:val="00517903"/>
    <w:rsid w:val="00517A9B"/>
    <w:rsid w:val="00517B12"/>
    <w:rsid w:val="005203B1"/>
    <w:rsid w:val="00520681"/>
    <w:rsid w:val="005212B9"/>
    <w:rsid w:val="00521C85"/>
    <w:rsid w:val="00522675"/>
    <w:rsid w:val="005227AB"/>
    <w:rsid w:val="005227D6"/>
    <w:rsid w:val="00522922"/>
    <w:rsid w:val="0052292E"/>
    <w:rsid w:val="00522D9E"/>
    <w:rsid w:val="00523026"/>
    <w:rsid w:val="0052304E"/>
    <w:rsid w:val="00523091"/>
    <w:rsid w:val="005231BE"/>
    <w:rsid w:val="00523ADE"/>
    <w:rsid w:val="00523C32"/>
    <w:rsid w:val="00523CB8"/>
    <w:rsid w:val="00524A38"/>
    <w:rsid w:val="005251AE"/>
    <w:rsid w:val="00525454"/>
    <w:rsid w:val="0052557F"/>
    <w:rsid w:val="00525B0B"/>
    <w:rsid w:val="00525CE5"/>
    <w:rsid w:val="00526D6E"/>
    <w:rsid w:val="00526DA7"/>
    <w:rsid w:val="00526F41"/>
    <w:rsid w:val="0052777B"/>
    <w:rsid w:val="00527FBB"/>
    <w:rsid w:val="005306D6"/>
    <w:rsid w:val="005309FD"/>
    <w:rsid w:val="005311CA"/>
    <w:rsid w:val="0053121C"/>
    <w:rsid w:val="00531723"/>
    <w:rsid w:val="005317B6"/>
    <w:rsid w:val="00531E8D"/>
    <w:rsid w:val="00532755"/>
    <w:rsid w:val="005327D8"/>
    <w:rsid w:val="00532A44"/>
    <w:rsid w:val="0053380A"/>
    <w:rsid w:val="00533FD5"/>
    <w:rsid w:val="00534531"/>
    <w:rsid w:val="0053468B"/>
    <w:rsid w:val="00535149"/>
    <w:rsid w:val="0053515E"/>
    <w:rsid w:val="00535167"/>
    <w:rsid w:val="00535177"/>
    <w:rsid w:val="005356BF"/>
    <w:rsid w:val="005359AF"/>
    <w:rsid w:val="0053612A"/>
    <w:rsid w:val="005369BA"/>
    <w:rsid w:val="00536A9D"/>
    <w:rsid w:val="00536C3F"/>
    <w:rsid w:val="00536E96"/>
    <w:rsid w:val="00537340"/>
    <w:rsid w:val="005373CD"/>
    <w:rsid w:val="00537C1C"/>
    <w:rsid w:val="00537D4B"/>
    <w:rsid w:val="00540C5B"/>
    <w:rsid w:val="0054181E"/>
    <w:rsid w:val="00541866"/>
    <w:rsid w:val="00542B15"/>
    <w:rsid w:val="00542D94"/>
    <w:rsid w:val="00543C97"/>
    <w:rsid w:val="005441AE"/>
    <w:rsid w:val="00544227"/>
    <w:rsid w:val="00544A7D"/>
    <w:rsid w:val="00544EEB"/>
    <w:rsid w:val="00545337"/>
    <w:rsid w:val="005453D0"/>
    <w:rsid w:val="005463B7"/>
    <w:rsid w:val="0054655B"/>
    <w:rsid w:val="0054668B"/>
    <w:rsid w:val="00546760"/>
    <w:rsid w:val="0054722E"/>
    <w:rsid w:val="005474B7"/>
    <w:rsid w:val="00547ED5"/>
    <w:rsid w:val="00550B4B"/>
    <w:rsid w:val="00551147"/>
    <w:rsid w:val="00551298"/>
    <w:rsid w:val="00552127"/>
    <w:rsid w:val="00552A3B"/>
    <w:rsid w:val="00553697"/>
    <w:rsid w:val="00553A62"/>
    <w:rsid w:val="00553B6E"/>
    <w:rsid w:val="00553BC1"/>
    <w:rsid w:val="00553C46"/>
    <w:rsid w:val="00553D02"/>
    <w:rsid w:val="00553E0F"/>
    <w:rsid w:val="00553E34"/>
    <w:rsid w:val="0055487C"/>
    <w:rsid w:val="00554976"/>
    <w:rsid w:val="00555D99"/>
    <w:rsid w:val="00555F18"/>
    <w:rsid w:val="00555F95"/>
    <w:rsid w:val="005561F4"/>
    <w:rsid w:val="00556529"/>
    <w:rsid w:val="00556E70"/>
    <w:rsid w:val="005571DB"/>
    <w:rsid w:val="00557D63"/>
    <w:rsid w:val="00560C79"/>
    <w:rsid w:val="0056131B"/>
    <w:rsid w:val="005615BD"/>
    <w:rsid w:val="005618D6"/>
    <w:rsid w:val="0056241C"/>
    <w:rsid w:val="0056250E"/>
    <w:rsid w:val="00562F19"/>
    <w:rsid w:val="00563165"/>
    <w:rsid w:val="00563E61"/>
    <w:rsid w:val="00563F3A"/>
    <w:rsid w:val="00563F97"/>
    <w:rsid w:val="0056412F"/>
    <w:rsid w:val="00564355"/>
    <w:rsid w:val="00564522"/>
    <w:rsid w:val="0056458B"/>
    <w:rsid w:val="00564783"/>
    <w:rsid w:val="00564E41"/>
    <w:rsid w:val="00565669"/>
    <w:rsid w:val="0056569A"/>
    <w:rsid w:val="005656CA"/>
    <w:rsid w:val="005658ED"/>
    <w:rsid w:val="00565A68"/>
    <w:rsid w:val="00565AB5"/>
    <w:rsid w:val="00565D2D"/>
    <w:rsid w:val="0056602A"/>
    <w:rsid w:val="0056610A"/>
    <w:rsid w:val="0056640C"/>
    <w:rsid w:val="00566B9D"/>
    <w:rsid w:val="00567595"/>
    <w:rsid w:val="0056772E"/>
    <w:rsid w:val="00567ECE"/>
    <w:rsid w:val="00570559"/>
    <w:rsid w:val="005705D6"/>
    <w:rsid w:val="00570837"/>
    <w:rsid w:val="005716C8"/>
    <w:rsid w:val="00571C6A"/>
    <w:rsid w:val="00571DBB"/>
    <w:rsid w:val="005723EF"/>
    <w:rsid w:val="00572F1E"/>
    <w:rsid w:val="0057303C"/>
    <w:rsid w:val="0057307F"/>
    <w:rsid w:val="005734DD"/>
    <w:rsid w:val="005736B3"/>
    <w:rsid w:val="00573D7B"/>
    <w:rsid w:val="00574091"/>
    <w:rsid w:val="00574174"/>
    <w:rsid w:val="00574431"/>
    <w:rsid w:val="005744DF"/>
    <w:rsid w:val="005745A4"/>
    <w:rsid w:val="00574757"/>
    <w:rsid w:val="00574B82"/>
    <w:rsid w:val="00574FA7"/>
    <w:rsid w:val="00575FF2"/>
    <w:rsid w:val="0057664B"/>
    <w:rsid w:val="0057675A"/>
    <w:rsid w:val="0057735B"/>
    <w:rsid w:val="005773FC"/>
    <w:rsid w:val="0058040E"/>
    <w:rsid w:val="00580BDC"/>
    <w:rsid w:val="00581058"/>
    <w:rsid w:val="00582184"/>
    <w:rsid w:val="0058269B"/>
    <w:rsid w:val="005826B5"/>
    <w:rsid w:val="00582A0A"/>
    <w:rsid w:val="00583269"/>
    <w:rsid w:val="00583D0C"/>
    <w:rsid w:val="00584315"/>
    <w:rsid w:val="00584D43"/>
    <w:rsid w:val="00584E9A"/>
    <w:rsid w:val="0058584A"/>
    <w:rsid w:val="00586000"/>
    <w:rsid w:val="005866EB"/>
    <w:rsid w:val="00586758"/>
    <w:rsid w:val="00586C00"/>
    <w:rsid w:val="00586C0C"/>
    <w:rsid w:val="00586C74"/>
    <w:rsid w:val="005876D9"/>
    <w:rsid w:val="00587868"/>
    <w:rsid w:val="00587B1D"/>
    <w:rsid w:val="00587C1F"/>
    <w:rsid w:val="00587C30"/>
    <w:rsid w:val="00587E81"/>
    <w:rsid w:val="005905B0"/>
    <w:rsid w:val="00590B06"/>
    <w:rsid w:val="00590C76"/>
    <w:rsid w:val="00590D88"/>
    <w:rsid w:val="00591170"/>
    <w:rsid w:val="00591367"/>
    <w:rsid w:val="0059141F"/>
    <w:rsid w:val="005915E7"/>
    <w:rsid w:val="0059199E"/>
    <w:rsid w:val="005921DC"/>
    <w:rsid w:val="005923C3"/>
    <w:rsid w:val="00592C13"/>
    <w:rsid w:val="00593046"/>
    <w:rsid w:val="005931A2"/>
    <w:rsid w:val="00594127"/>
    <w:rsid w:val="005949C0"/>
    <w:rsid w:val="00594A53"/>
    <w:rsid w:val="00594E69"/>
    <w:rsid w:val="00595020"/>
    <w:rsid w:val="00595360"/>
    <w:rsid w:val="005957D7"/>
    <w:rsid w:val="00595ABA"/>
    <w:rsid w:val="00595B6F"/>
    <w:rsid w:val="005960A1"/>
    <w:rsid w:val="005961C8"/>
    <w:rsid w:val="00597EBF"/>
    <w:rsid w:val="00597EF7"/>
    <w:rsid w:val="005A0FD9"/>
    <w:rsid w:val="005A10BC"/>
    <w:rsid w:val="005A179C"/>
    <w:rsid w:val="005A1EA6"/>
    <w:rsid w:val="005A2343"/>
    <w:rsid w:val="005A2CE4"/>
    <w:rsid w:val="005A2F75"/>
    <w:rsid w:val="005A3A56"/>
    <w:rsid w:val="005A3F37"/>
    <w:rsid w:val="005A40DE"/>
    <w:rsid w:val="005A40EE"/>
    <w:rsid w:val="005A419B"/>
    <w:rsid w:val="005A48E2"/>
    <w:rsid w:val="005A4989"/>
    <w:rsid w:val="005A49EE"/>
    <w:rsid w:val="005A50E9"/>
    <w:rsid w:val="005A5A8A"/>
    <w:rsid w:val="005A5DD0"/>
    <w:rsid w:val="005A6405"/>
    <w:rsid w:val="005A6780"/>
    <w:rsid w:val="005A6B5F"/>
    <w:rsid w:val="005A6D06"/>
    <w:rsid w:val="005A6E0A"/>
    <w:rsid w:val="005A742E"/>
    <w:rsid w:val="005A7CF7"/>
    <w:rsid w:val="005A7DE7"/>
    <w:rsid w:val="005A7DED"/>
    <w:rsid w:val="005B00C4"/>
    <w:rsid w:val="005B0120"/>
    <w:rsid w:val="005B0212"/>
    <w:rsid w:val="005B02D6"/>
    <w:rsid w:val="005B0363"/>
    <w:rsid w:val="005B09B7"/>
    <w:rsid w:val="005B1735"/>
    <w:rsid w:val="005B17A2"/>
    <w:rsid w:val="005B2352"/>
    <w:rsid w:val="005B23BD"/>
    <w:rsid w:val="005B251D"/>
    <w:rsid w:val="005B258A"/>
    <w:rsid w:val="005B2D27"/>
    <w:rsid w:val="005B2E83"/>
    <w:rsid w:val="005B3017"/>
    <w:rsid w:val="005B3388"/>
    <w:rsid w:val="005B38E4"/>
    <w:rsid w:val="005B39F4"/>
    <w:rsid w:val="005B3DD2"/>
    <w:rsid w:val="005B3EE0"/>
    <w:rsid w:val="005B42A9"/>
    <w:rsid w:val="005B4573"/>
    <w:rsid w:val="005B4659"/>
    <w:rsid w:val="005B4700"/>
    <w:rsid w:val="005B4721"/>
    <w:rsid w:val="005B4ADB"/>
    <w:rsid w:val="005B4B30"/>
    <w:rsid w:val="005B529E"/>
    <w:rsid w:val="005B53CD"/>
    <w:rsid w:val="005B5684"/>
    <w:rsid w:val="005B5B60"/>
    <w:rsid w:val="005B5BD4"/>
    <w:rsid w:val="005B5F13"/>
    <w:rsid w:val="005B61FD"/>
    <w:rsid w:val="005B624D"/>
    <w:rsid w:val="005B66F0"/>
    <w:rsid w:val="005B68DA"/>
    <w:rsid w:val="005B69A3"/>
    <w:rsid w:val="005B6AFA"/>
    <w:rsid w:val="005B6B24"/>
    <w:rsid w:val="005B760B"/>
    <w:rsid w:val="005B777B"/>
    <w:rsid w:val="005B7931"/>
    <w:rsid w:val="005C09C6"/>
    <w:rsid w:val="005C0AE1"/>
    <w:rsid w:val="005C1180"/>
    <w:rsid w:val="005C1436"/>
    <w:rsid w:val="005C2064"/>
    <w:rsid w:val="005C262D"/>
    <w:rsid w:val="005C35F0"/>
    <w:rsid w:val="005C3F90"/>
    <w:rsid w:val="005C4169"/>
    <w:rsid w:val="005C5394"/>
    <w:rsid w:val="005C5627"/>
    <w:rsid w:val="005C5FB3"/>
    <w:rsid w:val="005C616C"/>
    <w:rsid w:val="005C6B6F"/>
    <w:rsid w:val="005C6CD8"/>
    <w:rsid w:val="005C724B"/>
    <w:rsid w:val="005C724C"/>
    <w:rsid w:val="005C7449"/>
    <w:rsid w:val="005C777F"/>
    <w:rsid w:val="005C782D"/>
    <w:rsid w:val="005C7AF9"/>
    <w:rsid w:val="005C7ED8"/>
    <w:rsid w:val="005C7F04"/>
    <w:rsid w:val="005C7FF4"/>
    <w:rsid w:val="005D0422"/>
    <w:rsid w:val="005D0D7C"/>
    <w:rsid w:val="005D103C"/>
    <w:rsid w:val="005D1265"/>
    <w:rsid w:val="005D1A51"/>
    <w:rsid w:val="005D2066"/>
    <w:rsid w:val="005D2453"/>
    <w:rsid w:val="005D2A6B"/>
    <w:rsid w:val="005D2CD7"/>
    <w:rsid w:val="005D36A7"/>
    <w:rsid w:val="005D40AC"/>
    <w:rsid w:val="005D42B2"/>
    <w:rsid w:val="005D48EB"/>
    <w:rsid w:val="005D4D21"/>
    <w:rsid w:val="005D51DE"/>
    <w:rsid w:val="005D5668"/>
    <w:rsid w:val="005D5B5A"/>
    <w:rsid w:val="005D624C"/>
    <w:rsid w:val="005D636A"/>
    <w:rsid w:val="005D66BB"/>
    <w:rsid w:val="005D6988"/>
    <w:rsid w:val="005D69A0"/>
    <w:rsid w:val="005D6CDD"/>
    <w:rsid w:val="005D71B0"/>
    <w:rsid w:val="005D73E8"/>
    <w:rsid w:val="005D79A3"/>
    <w:rsid w:val="005D7B2C"/>
    <w:rsid w:val="005D7FF9"/>
    <w:rsid w:val="005E015B"/>
    <w:rsid w:val="005E0541"/>
    <w:rsid w:val="005E0927"/>
    <w:rsid w:val="005E0D31"/>
    <w:rsid w:val="005E0DD4"/>
    <w:rsid w:val="005E1008"/>
    <w:rsid w:val="005E160D"/>
    <w:rsid w:val="005E1742"/>
    <w:rsid w:val="005E36E8"/>
    <w:rsid w:val="005E3821"/>
    <w:rsid w:val="005E3901"/>
    <w:rsid w:val="005E3B2D"/>
    <w:rsid w:val="005E3E0C"/>
    <w:rsid w:val="005E44A0"/>
    <w:rsid w:val="005E475E"/>
    <w:rsid w:val="005E4ABB"/>
    <w:rsid w:val="005E4AEF"/>
    <w:rsid w:val="005E4B5A"/>
    <w:rsid w:val="005E4C13"/>
    <w:rsid w:val="005E5362"/>
    <w:rsid w:val="005E54CB"/>
    <w:rsid w:val="005E5ACC"/>
    <w:rsid w:val="005E5C7C"/>
    <w:rsid w:val="005E5E3E"/>
    <w:rsid w:val="005E6187"/>
    <w:rsid w:val="005E695A"/>
    <w:rsid w:val="005E6BBE"/>
    <w:rsid w:val="005F04CC"/>
    <w:rsid w:val="005F09B2"/>
    <w:rsid w:val="005F14ED"/>
    <w:rsid w:val="005F1911"/>
    <w:rsid w:val="005F1A78"/>
    <w:rsid w:val="005F1D90"/>
    <w:rsid w:val="005F1D99"/>
    <w:rsid w:val="005F2942"/>
    <w:rsid w:val="005F36D7"/>
    <w:rsid w:val="005F3A4F"/>
    <w:rsid w:val="005F413A"/>
    <w:rsid w:val="005F4303"/>
    <w:rsid w:val="005F4405"/>
    <w:rsid w:val="005F447D"/>
    <w:rsid w:val="005F454E"/>
    <w:rsid w:val="005F519F"/>
    <w:rsid w:val="005F5200"/>
    <w:rsid w:val="005F57A4"/>
    <w:rsid w:val="005F57EE"/>
    <w:rsid w:val="005F6041"/>
    <w:rsid w:val="005F6067"/>
    <w:rsid w:val="005F63F3"/>
    <w:rsid w:val="005F686D"/>
    <w:rsid w:val="005F6AB8"/>
    <w:rsid w:val="005F751D"/>
    <w:rsid w:val="005F7D0C"/>
    <w:rsid w:val="006000ED"/>
    <w:rsid w:val="00600156"/>
    <w:rsid w:val="006003D9"/>
    <w:rsid w:val="00600AFC"/>
    <w:rsid w:val="00600C83"/>
    <w:rsid w:val="00601310"/>
    <w:rsid w:val="0060198E"/>
    <w:rsid w:val="00601A4B"/>
    <w:rsid w:val="00601AD2"/>
    <w:rsid w:val="00601B9B"/>
    <w:rsid w:val="00601C94"/>
    <w:rsid w:val="00601DB6"/>
    <w:rsid w:val="00602039"/>
    <w:rsid w:val="006023F2"/>
    <w:rsid w:val="00602695"/>
    <w:rsid w:val="006027D6"/>
    <w:rsid w:val="006028E0"/>
    <w:rsid w:val="00602A2E"/>
    <w:rsid w:val="00602CC0"/>
    <w:rsid w:val="00602E2D"/>
    <w:rsid w:val="00602EBD"/>
    <w:rsid w:val="00603DF7"/>
    <w:rsid w:val="00604428"/>
    <w:rsid w:val="0060469B"/>
    <w:rsid w:val="00604868"/>
    <w:rsid w:val="00604972"/>
    <w:rsid w:val="00604A5E"/>
    <w:rsid w:val="00604F24"/>
    <w:rsid w:val="00604F8A"/>
    <w:rsid w:val="00605A7E"/>
    <w:rsid w:val="00605B72"/>
    <w:rsid w:val="006060AD"/>
    <w:rsid w:val="00606213"/>
    <w:rsid w:val="006062AB"/>
    <w:rsid w:val="00606470"/>
    <w:rsid w:val="006068CD"/>
    <w:rsid w:val="006069B1"/>
    <w:rsid w:val="00610748"/>
    <w:rsid w:val="00610B4F"/>
    <w:rsid w:val="00610D54"/>
    <w:rsid w:val="006115B8"/>
    <w:rsid w:val="00611AB8"/>
    <w:rsid w:val="00611F9D"/>
    <w:rsid w:val="0061207C"/>
    <w:rsid w:val="00612A67"/>
    <w:rsid w:val="00612C6C"/>
    <w:rsid w:val="0061308E"/>
    <w:rsid w:val="00613387"/>
    <w:rsid w:val="00613989"/>
    <w:rsid w:val="006141E8"/>
    <w:rsid w:val="00614664"/>
    <w:rsid w:val="00614B8E"/>
    <w:rsid w:val="00615321"/>
    <w:rsid w:val="00615CB0"/>
    <w:rsid w:val="006165B2"/>
    <w:rsid w:val="006167E7"/>
    <w:rsid w:val="00616D7C"/>
    <w:rsid w:val="00616E1B"/>
    <w:rsid w:val="00617A1D"/>
    <w:rsid w:val="00617B0D"/>
    <w:rsid w:val="00620374"/>
    <w:rsid w:val="006208B5"/>
    <w:rsid w:val="00621681"/>
    <w:rsid w:val="00621C2B"/>
    <w:rsid w:val="00621D65"/>
    <w:rsid w:val="00621F8E"/>
    <w:rsid w:val="00622486"/>
    <w:rsid w:val="0062273A"/>
    <w:rsid w:val="00622750"/>
    <w:rsid w:val="006230E1"/>
    <w:rsid w:val="00623A94"/>
    <w:rsid w:val="00624143"/>
    <w:rsid w:val="00624374"/>
    <w:rsid w:val="0062486F"/>
    <w:rsid w:val="00624A63"/>
    <w:rsid w:val="006252E3"/>
    <w:rsid w:val="00625876"/>
    <w:rsid w:val="006260D4"/>
    <w:rsid w:val="006263DD"/>
    <w:rsid w:val="0062674E"/>
    <w:rsid w:val="0062682D"/>
    <w:rsid w:val="00626876"/>
    <w:rsid w:val="00626898"/>
    <w:rsid w:val="00627621"/>
    <w:rsid w:val="006277BD"/>
    <w:rsid w:val="006279AA"/>
    <w:rsid w:val="00627B3B"/>
    <w:rsid w:val="006300F5"/>
    <w:rsid w:val="006303ED"/>
    <w:rsid w:val="00630E4B"/>
    <w:rsid w:val="00631007"/>
    <w:rsid w:val="00631055"/>
    <w:rsid w:val="00631709"/>
    <w:rsid w:val="00631875"/>
    <w:rsid w:val="00631972"/>
    <w:rsid w:val="00632B12"/>
    <w:rsid w:val="00632F1A"/>
    <w:rsid w:val="006332A9"/>
    <w:rsid w:val="006335EC"/>
    <w:rsid w:val="00633A4B"/>
    <w:rsid w:val="00633BD9"/>
    <w:rsid w:val="0063401D"/>
    <w:rsid w:val="006341CB"/>
    <w:rsid w:val="006342DB"/>
    <w:rsid w:val="006342EE"/>
    <w:rsid w:val="00634A90"/>
    <w:rsid w:val="00635058"/>
    <w:rsid w:val="00635352"/>
    <w:rsid w:val="00635A3C"/>
    <w:rsid w:val="00635AE6"/>
    <w:rsid w:val="00635BC9"/>
    <w:rsid w:val="00635BEC"/>
    <w:rsid w:val="006363C5"/>
    <w:rsid w:val="00636CEA"/>
    <w:rsid w:val="006370F6"/>
    <w:rsid w:val="006371D3"/>
    <w:rsid w:val="00637228"/>
    <w:rsid w:val="00637324"/>
    <w:rsid w:val="0063764D"/>
    <w:rsid w:val="00637AE8"/>
    <w:rsid w:val="00637C32"/>
    <w:rsid w:val="006403C5"/>
    <w:rsid w:val="00640805"/>
    <w:rsid w:val="00640D98"/>
    <w:rsid w:val="00640E6B"/>
    <w:rsid w:val="00640E74"/>
    <w:rsid w:val="0064110C"/>
    <w:rsid w:val="006411B3"/>
    <w:rsid w:val="0064148B"/>
    <w:rsid w:val="006415BE"/>
    <w:rsid w:val="00642103"/>
    <w:rsid w:val="00642146"/>
    <w:rsid w:val="00642242"/>
    <w:rsid w:val="006422E8"/>
    <w:rsid w:val="006423DF"/>
    <w:rsid w:val="00642653"/>
    <w:rsid w:val="006426DA"/>
    <w:rsid w:val="00642F4B"/>
    <w:rsid w:val="00643269"/>
    <w:rsid w:val="006432F4"/>
    <w:rsid w:val="006434BF"/>
    <w:rsid w:val="0064350E"/>
    <w:rsid w:val="00643676"/>
    <w:rsid w:val="00643B21"/>
    <w:rsid w:val="00643E39"/>
    <w:rsid w:val="00643E5C"/>
    <w:rsid w:val="00644130"/>
    <w:rsid w:val="00644730"/>
    <w:rsid w:val="00644897"/>
    <w:rsid w:val="0064489B"/>
    <w:rsid w:val="00644AAD"/>
    <w:rsid w:val="00644CE3"/>
    <w:rsid w:val="00644E47"/>
    <w:rsid w:val="006452BC"/>
    <w:rsid w:val="00645CBA"/>
    <w:rsid w:val="00645E57"/>
    <w:rsid w:val="00646660"/>
    <w:rsid w:val="00646DC0"/>
    <w:rsid w:val="006475E6"/>
    <w:rsid w:val="0064790B"/>
    <w:rsid w:val="00647916"/>
    <w:rsid w:val="00647F59"/>
    <w:rsid w:val="00650236"/>
    <w:rsid w:val="00650719"/>
    <w:rsid w:val="0065077C"/>
    <w:rsid w:val="00650C6E"/>
    <w:rsid w:val="00650E21"/>
    <w:rsid w:val="00650E8C"/>
    <w:rsid w:val="006514D6"/>
    <w:rsid w:val="00651C64"/>
    <w:rsid w:val="0065243A"/>
    <w:rsid w:val="0065296C"/>
    <w:rsid w:val="00652C2E"/>
    <w:rsid w:val="00652DA1"/>
    <w:rsid w:val="00654262"/>
    <w:rsid w:val="006546FB"/>
    <w:rsid w:val="006548FA"/>
    <w:rsid w:val="00655068"/>
    <w:rsid w:val="0065549E"/>
    <w:rsid w:val="0065594A"/>
    <w:rsid w:val="0065608D"/>
    <w:rsid w:val="006560D7"/>
    <w:rsid w:val="0065715F"/>
    <w:rsid w:val="0065727B"/>
    <w:rsid w:val="0065786D"/>
    <w:rsid w:val="00657EC0"/>
    <w:rsid w:val="00660390"/>
    <w:rsid w:val="006604F9"/>
    <w:rsid w:val="00660523"/>
    <w:rsid w:val="00660B5D"/>
    <w:rsid w:val="00661034"/>
    <w:rsid w:val="006612EB"/>
    <w:rsid w:val="00661FCA"/>
    <w:rsid w:val="00662619"/>
    <w:rsid w:val="00663615"/>
    <w:rsid w:val="0066378A"/>
    <w:rsid w:val="00663E2E"/>
    <w:rsid w:val="00663F23"/>
    <w:rsid w:val="0066467A"/>
    <w:rsid w:val="006647B1"/>
    <w:rsid w:val="00664D14"/>
    <w:rsid w:val="0066500C"/>
    <w:rsid w:val="0066553E"/>
    <w:rsid w:val="00665599"/>
    <w:rsid w:val="0066586B"/>
    <w:rsid w:val="00665C20"/>
    <w:rsid w:val="006669AD"/>
    <w:rsid w:val="00667485"/>
    <w:rsid w:val="00667943"/>
    <w:rsid w:val="00667ABC"/>
    <w:rsid w:val="0067051C"/>
    <w:rsid w:val="006706CC"/>
    <w:rsid w:val="006707DE"/>
    <w:rsid w:val="00671321"/>
    <w:rsid w:val="006718FA"/>
    <w:rsid w:val="00671984"/>
    <w:rsid w:val="00671E45"/>
    <w:rsid w:val="00671F3A"/>
    <w:rsid w:val="0067222B"/>
    <w:rsid w:val="006723D7"/>
    <w:rsid w:val="0067248D"/>
    <w:rsid w:val="0067259E"/>
    <w:rsid w:val="00672A6D"/>
    <w:rsid w:val="00672EE9"/>
    <w:rsid w:val="00673034"/>
    <w:rsid w:val="0067368F"/>
    <w:rsid w:val="00673965"/>
    <w:rsid w:val="006739D1"/>
    <w:rsid w:val="00673AE9"/>
    <w:rsid w:val="00673E35"/>
    <w:rsid w:val="006740E4"/>
    <w:rsid w:val="006741D4"/>
    <w:rsid w:val="006747A9"/>
    <w:rsid w:val="006750C1"/>
    <w:rsid w:val="00675354"/>
    <w:rsid w:val="0067549D"/>
    <w:rsid w:val="006763D6"/>
    <w:rsid w:val="00676705"/>
    <w:rsid w:val="0067681C"/>
    <w:rsid w:val="00676C76"/>
    <w:rsid w:val="00677001"/>
    <w:rsid w:val="00677A2C"/>
    <w:rsid w:val="00677A91"/>
    <w:rsid w:val="0068057A"/>
    <w:rsid w:val="00680878"/>
    <w:rsid w:val="00680E31"/>
    <w:rsid w:val="006816CD"/>
    <w:rsid w:val="006817A6"/>
    <w:rsid w:val="00681834"/>
    <w:rsid w:val="006818D1"/>
    <w:rsid w:val="00681963"/>
    <w:rsid w:val="00681DC2"/>
    <w:rsid w:val="00682701"/>
    <w:rsid w:val="00682736"/>
    <w:rsid w:val="00682AB7"/>
    <w:rsid w:val="00682F0D"/>
    <w:rsid w:val="006836B0"/>
    <w:rsid w:val="00683786"/>
    <w:rsid w:val="00683827"/>
    <w:rsid w:val="00683BA3"/>
    <w:rsid w:val="00683ED6"/>
    <w:rsid w:val="006840C8"/>
    <w:rsid w:val="006843E0"/>
    <w:rsid w:val="00684673"/>
    <w:rsid w:val="006847A3"/>
    <w:rsid w:val="00685A67"/>
    <w:rsid w:val="00685A85"/>
    <w:rsid w:val="00685E6C"/>
    <w:rsid w:val="00686565"/>
    <w:rsid w:val="00687109"/>
    <w:rsid w:val="0068728D"/>
    <w:rsid w:val="006876F6"/>
    <w:rsid w:val="00687B5B"/>
    <w:rsid w:val="00690F66"/>
    <w:rsid w:val="00691448"/>
    <w:rsid w:val="0069155F"/>
    <w:rsid w:val="0069252B"/>
    <w:rsid w:val="00692CCD"/>
    <w:rsid w:val="00692D54"/>
    <w:rsid w:val="00692DA7"/>
    <w:rsid w:val="00692E80"/>
    <w:rsid w:val="00693795"/>
    <w:rsid w:val="00693E4C"/>
    <w:rsid w:val="00693F03"/>
    <w:rsid w:val="00694278"/>
    <w:rsid w:val="00694309"/>
    <w:rsid w:val="006944B7"/>
    <w:rsid w:val="00694948"/>
    <w:rsid w:val="0069503F"/>
    <w:rsid w:val="006951D8"/>
    <w:rsid w:val="00695A34"/>
    <w:rsid w:val="00695E09"/>
    <w:rsid w:val="00696371"/>
    <w:rsid w:val="0069666E"/>
    <w:rsid w:val="00696AB8"/>
    <w:rsid w:val="00696BAA"/>
    <w:rsid w:val="00697747"/>
    <w:rsid w:val="00697788"/>
    <w:rsid w:val="00697AFD"/>
    <w:rsid w:val="00697D28"/>
    <w:rsid w:val="006A0142"/>
    <w:rsid w:val="006A02CB"/>
    <w:rsid w:val="006A0D0E"/>
    <w:rsid w:val="006A156C"/>
    <w:rsid w:val="006A1B7B"/>
    <w:rsid w:val="006A1F71"/>
    <w:rsid w:val="006A28FB"/>
    <w:rsid w:val="006A2EBC"/>
    <w:rsid w:val="006A34FE"/>
    <w:rsid w:val="006A3AD4"/>
    <w:rsid w:val="006A3B7E"/>
    <w:rsid w:val="006A429B"/>
    <w:rsid w:val="006A453A"/>
    <w:rsid w:val="006A47C2"/>
    <w:rsid w:val="006A4AB0"/>
    <w:rsid w:val="006A4AFE"/>
    <w:rsid w:val="006A4D4B"/>
    <w:rsid w:val="006A4DD0"/>
    <w:rsid w:val="006A5766"/>
    <w:rsid w:val="006A5956"/>
    <w:rsid w:val="006A5A8D"/>
    <w:rsid w:val="006A61C4"/>
    <w:rsid w:val="006A62E1"/>
    <w:rsid w:val="006A6D45"/>
    <w:rsid w:val="006A7B1D"/>
    <w:rsid w:val="006A7C61"/>
    <w:rsid w:val="006A7D55"/>
    <w:rsid w:val="006A7D77"/>
    <w:rsid w:val="006A7DC6"/>
    <w:rsid w:val="006A7DF2"/>
    <w:rsid w:val="006B0100"/>
    <w:rsid w:val="006B0391"/>
    <w:rsid w:val="006B0458"/>
    <w:rsid w:val="006B045C"/>
    <w:rsid w:val="006B04C9"/>
    <w:rsid w:val="006B04E3"/>
    <w:rsid w:val="006B09AE"/>
    <w:rsid w:val="006B0E26"/>
    <w:rsid w:val="006B11FB"/>
    <w:rsid w:val="006B15E6"/>
    <w:rsid w:val="006B1737"/>
    <w:rsid w:val="006B190D"/>
    <w:rsid w:val="006B1C8A"/>
    <w:rsid w:val="006B45DE"/>
    <w:rsid w:val="006B4814"/>
    <w:rsid w:val="006B4D48"/>
    <w:rsid w:val="006B5098"/>
    <w:rsid w:val="006B51F2"/>
    <w:rsid w:val="006B524E"/>
    <w:rsid w:val="006B549E"/>
    <w:rsid w:val="006B5696"/>
    <w:rsid w:val="006B59DA"/>
    <w:rsid w:val="006B5C26"/>
    <w:rsid w:val="006B6565"/>
    <w:rsid w:val="006B6EFF"/>
    <w:rsid w:val="006B6FAB"/>
    <w:rsid w:val="006B728D"/>
    <w:rsid w:val="006B730E"/>
    <w:rsid w:val="006B7696"/>
    <w:rsid w:val="006B7B70"/>
    <w:rsid w:val="006B7BBB"/>
    <w:rsid w:val="006C03A1"/>
    <w:rsid w:val="006C0675"/>
    <w:rsid w:val="006C0EFD"/>
    <w:rsid w:val="006C108E"/>
    <w:rsid w:val="006C132D"/>
    <w:rsid w:val="006C14A2"/>
    <w:rsid w:val="006C15BE"/>
    <w:rsid w:val="006C167D"/>
    <w:rsid w:val="006C1914"/>
    <w:rsid w:val="006C1DD2"/>
    <w:rsid w:val="006C28F3"/>
    <w:rsid w:val="006C2DB0"/>
    <w:rsid w:val="006C381D"/>
    <w:rsid w:val="006C3911"/>
    <w:rsid w:val="006C3EF7"/>
    <w:rsid w:val="006C45CF"/>
    <w:rsid w:val="006C4974"/>
    <w:rsid w:val="006C4C07"/>
    <w:rsid w:val="006C4E98"/>
    <w:rsid w:val="006C56F6"/>
    <w:rsid w:val="006C59BA"/>
    <w:rsid w:val="006C619D"/>
    <w:rsid w:val="006C6A4D"/>
    <w:rsid w:val="006C6C79"/>
    <w:rsid w:val="006C6D07"/>
    <w:rsid w:val="006C73C9"/>
    <w:rsid w:val="006C77CD"/>
    <w:rsid w:val="006C77DC"/>
    <w:rsid w:val="006D0775"/>
    <w:rsid w:val="006D09AA"/>
    <w:rsid w:val="006D0ACB"/>
    <w:rsid w:val="006D0B8D"/>
    <w:rsid w:val="006D1112"/>
    <w:rsid w:val="006D1412"/>
    <w:rsid w:val="006D1ABD"/>
    <w:rsid w:val="006D1D05"/>
    <w:rsid w:val="006D2619"/>
    <w:rsid w:val="006D28B2"/>
    <w:rsid w:val="006D2B25"/>
    <w:rsid w:val="006D2CB8"/>
    <w:rsid w:val="006D3302"/>
    <w:rsid w:val="006D3A0C"/>
    <w:rsid w:val="006D3C52"/>
    <w:rsid w:val="006D4210"/>
    <w:rsid w:val="006D4351"/>
    <w:rsid w:val="006D4DCB"/>
    <w:rsid w:val="006D548E"/>
    <w:rsid w:val="006D5588"/>
    <w:rsid w:val="006D57B2"/>
    <w:rsid w:val="006D58EB"/>
    <w:rsid w:val="006D5C95"/>
    <w:rsid w:val="006D5D3A"/>
    <w:rsid w:val="006D6183"/>
    <w:rsid w:val="006D666D"/>
    <w:rsid w:val="006D6712"/>
    <w:rsid w:val="006D67D5"/>
    <w:rsid w:val="006D6DE2"/>
    <w:rsid w:val="006D6F06"/>
    <w:rsid w:val="006D7412"/>
    <w:rsid w:val="006D7416"/>
    <w:rsid w:val="006D754F"/>
    <w:rsid w:val="006D7860"/>
    <w:rsid w:val="006D7BA7"/>
    <w:rsid w:val="006D7E16"/>
    <w:rsid w:val="006D7E76"/>
    <w:rsid w:val="006E01E0"/>
    <w:rsid w:val="006E055F"/>
    <w:rsid w:val="006E070B"/>
    <w:rsid w:val="006E08B8"/>
    <w:rsid w:val="006E0D58"/>
    <w:rsid w:val="006E0FFA"/>
    <w:rsid w:val="006E14BF"/>
    <w:rsid w:val="006E15F4"/>
    <w:rsid w:val="006E16B9"/>
    <w:rsid w:val="006E1876"/>
    <w:rsid w:val="006E19A6"/>
    <w:rsid w:val="006E1BF2"/>
    <w:rsid w:val="006E25CA"/>
    <w:rsid w:val="006E2CFE"/>
    <w:rsid w:val="006E2D01"/>
    <w:rsid w:val="006E2F42"/>
    <w:rsid w:val="006E346D"/>
    <w:rsid w:val="006E377C"/>
    <w:rsid w:val="006E4365"/>
    <w:rsid w:val="006E4674"/>
    <w:rsid w:val="006E47F6"/>
    <w:rsid w:val="006E4A95"/>
    <w:rsid w:val="006E4D16"/>
    <w:rsid w:val="006E5117"/>
    <w:rsid w:val="006E5724"/>
    <w:rsid w:val="006E5A74"/>
    <w:rsid w:val="006E6583"/>
    <w:rsid w:val="006E65EB"/>
    <w:rsid w:val="006E6858"/>
    <w:rsid w:val="006E770C"/>
    <w:rsid w:val="006E7AC9"/>
    <w:rsid w:val="006E7C6D"/>
    <w:rsid w:val="006E7C9F"/>
    <w:rsid w:val="006E7E2A"/>
    <w:rsid w:val="006F0029"/>
    <w:rsid w:val="006F0043"/>
    <w:rsid w:val="006F0642"/>
    <w:rsid w:val="006F0C37"/>
    <w:rsid w:val="006F10D7"/>
    <w:rsid w:val="006F16CF"/>
    <w:rsid w:val="006F1E04"/>
    <w:rsid w:val="006F2526"/>
    <w:rsid w:val="006F2564"/>
    <w:rsid w:val="006F283A"/>
    <w:rsid w:val="006F2C2F"/>
    <w:rsid w:val="006F2E9C"/>
    <w:rsid w:val="006F300A"/>
    <w:rsid w:val="006F318A"/>
    <w:rsid w:val="006F36AF"/>
    <w:rsid w:val="006F38C5"/>
    <w:rsid w:val="006F38EF"/>
    <w:rsid w:val="006F39C2"/>
    <w:rsid w:val="006F421B"/>
    <w:rsid w:val="006F4818"/>
    <w:rsid w:val="006F4C64"/>
    <w:rsid w:val="006F4C6A"/>
    <w:rsid w:val="006F4FA9"/>
    <w:rsid w:val="006F5253"/>
    <w:rsid w:val="006F6144"/>
    <w:rsid w:val="006F61D9"/>
    <w:rsid w:val="006F6658"/>
    <w:rsid w:val="006F6C83"/>
    <w:rsid w:val="006F741B"/>
    <w:rsid w:val="006F7564"/>
    <w:rsid w:val="006F7645"/>
    <w:rsid w:val="006F7B16"/>
    <w:rsid w:val="0070001B"/>
    <w:rsid w:val="007008E9"/>
    <w:rsid w:val="00700A11"/>
    <w:rsid w:val="00700E10"/>
    <w:rsid w:val="007011BD"/>
    <w:rsid w:val="0070141B"/>
    <w:rsid w:val="007014C0"/>
    <w:rsid w:val="007016A6"/>
    <w:rsid w:val="00701B59"/>
    <w:rsid w:val="00701D0D"/>
    <w:rsid w:val="007020DE"/>
    <w:rsid w:val="00702270"/>
    <w:rsid w:val="0070242B"/>
    <w:rsid w:val="00702899"/>
    <w:rsid w:val="0070293B"/>
    <w:rsid w:val="00702CB4"/>
    <w:rsid w:val="00702DA9"/>
    <w:rsid w:val="007033EC"/>
    <w:rsid w:val="00703AD5"/>
    <w:rsid w:val="00703D6D"/>
    <w:rsid w:val="00703F3B"/>
    <w:rsid w:val="0070400D"/>
    <w:rsid w:val="0070420A"/>
    <w:rsid w:val="007043A4"/>
    <w:rsid w:val="007046E8"/>
    <w:rsid w:val="00704756"/>
    <w:rsid w:val="00704C77"/>
    <w:rsid w:val="007055BB"/>
    <w:rsid w:val="00705760"/>
    <w:rsid w:val="00705E18"/>
    <w:rsid w:val="00706930"/>
    <w:rsid w:val="00706E77"/>
    <w:rsid w:val="00707064"/>
    <w:rsid w:val="0070793F"/>
    <w:rsid w:val="00707C78"/>
    <w:rsid w:val="00707D81"/>
    <w:rsid w:val="00707E75"/>
    <w:rsid w:val="00707ECE"/>
    <w:rsid w:val="007106A4"/>
    <w:rsid w:val="007109B7"/>
    <w:rsid w:val="00710E4F"/>
    <w:rsid w:val="007112CF"/>
    <w:rsid w:val="007121A0"/>
    <w:rsid w:val="00712310"/>
    <w:rsid w:val="0071240E"/>
    <w:rsid w:val="00712454"/>
    <w:rsid w:val="0071245D"/>
    <w:rsid w:val="00712495"/>
    <w:rsid w:val="00712524"/>
    <w:rsid w:val="0071275F"/>
    <w:rsid w:val="00712C21"/>
    <w:rsid w:val="00712DB8"/>
    <w:rsid w:val="00712EA4"/>
    <w:rsid w:val="00713153"/>
    <w:rsid w:val="007136AE"/>
    <w:rsid w:val="00713829"/>
    <w:rsid w:val="00713AAE"/>
    <w:rsid w:val="00714536"/>
    <w:rsid w:val="00714D4D"/>
    <w:rsid w:val="0071500C"/>
    <w:rsid w:val="00715281"/>
    <w:rsid w:val="00715614"/>
    <w:rsid w:val="00715A6A"/>
    <w:rsid w:val="00715A85"/>
    <w:rsid w:val="007161DD"/>
    <w:rsid w:val="00716A00"/>
    <w:rsid w:val="00716A13"/>
    <w:rsid w:val="00716F71"/>
    <w:rsid w:val="00717722"/>
    <w:rsid w:val="00717837"/>
    <w:rsid w:val="00717A7C"/>
    <w:rsid w:val="00720218"/>
    <w:rsid w:val="0072035E"/>
    <w:rsid w:val="007204BA"/>
    <w:rsid w:val="007204E3"/>
    <w:rsid w:val="00720D94"/>
    <w:rsid w:val="0072186B"/>
    <w:rsid w:val="0072194E"/>
    <w:rsid w:val="00721AD6"/>
    <w:rsid w:val="0072210C"/>
    <w:rsid w:val="007222B7"/>
    <w:rsid w:val="00722543"/>
    <w:rsid w:val="007228DB"/>
    <w:rsid w:val="00722E26"/>
    <w:rsid w:val="00722E35"/>
    <w:rsid w:val="00723869"/>
    <w:rsid w:val="007239EE"/>
    <w:rsid w:val="00723B2F"/>
    <w:rsid w:val="00723BF3"/>
    <w:rsid w:val="00723C8F"/>
    <w:rsid w:val="00723F1B"/>
    <w:rsid w:val="007242E3"/>
    <w:rsid w:val="00725404"/>
    <w:rsid w:val="00725456"/>
    <w:rsid w:val="007254F7"/>
    <w:rsid w:val="007256E8"/>
    <w:rsid w:val="00725F00"/>
    <w:rsid w:val="007260C3"/>
    <w:rsid w:val="00726EC6"/>
    <w:rsid w:val="00727248"/>
    <w:rsid w:val="007276AB"/>
    <w:rsid w:val="00731095"/>
    <w:rsid w:val="00731AAF"/>
    <w:rsid w:val="00731B59"/>
    <w:rsid w:val="00731CAD"/>
    <w:rsid w:val="00731CC1"/>
    <w:rsid w:val="00731F22"/>
    <w:rsid w:val="00731F5E"/>
    <w:rsid w:val="00732174"/>
    <w:rsid w:val="007321D9"/>
    <w:rsid w:val="0073268D"/>
    <w:rsid w:val="0073276D"/>
    <w:rsid w:val="0073296D"/>
    <w:rsid w:val="00732B7B"/>
    <w:rsid w:val="00732D9B"/>
    <w:rsid w:val="00733162"/>
    <w:rsid w:val="0073319A"/>
    <w:rsid w:val="007356AC"/>
    <w:rsid w:val="00735F3D"/>
    <w:rsid w:val="00736296"/>
    <w:rsid w:val="0073629E"/>
    <w:rsid w:val="00736EF8"/>
    <w:rsid w:val="00736F3B"/>
    <w:rsid w:val="00736F47"/>
    <w:rsid w:val="0073751B"/>
    <w:rsid w:val="0073764A"/>
    <w:rsid w:val="0073764C"/>
    <w:rsid w:val="007376E5"/>
    <w:rsid w:val="00737942"/>
    <w:rsid w:val="00740328"/>
    <w:rsid w:val="00740333"/>
    <w:rsid w:val="0074086E"/>
    <w:rsid w:val="00740DD7"/>
    <w:rsid w:val="0074101D"/>
    <w:rsid w:val="007414EE"/>
    <w:rsid w:val="007416C1"/>
    <w:rsid w:val="00743301"/>
    <w:rsid w:val="00743535"/>
    <w:rsid w:val="007435BA"/>
    <w:rsid w:val="007439D1"/>
    <w:rsid w:val="00743DE7"/>
    <w:rsid w:val="00743E05"/>
    <w:rsid w:val="00743F0B"/>
    <w:rsid w:val="007444FA"/>
    <w:rsid w:val="00744612"/>
    <w:rsid w:val="00744CB7"/>
    <w:rsid w:val="00744EE7"/>
    <w:rsid w:val="00744FEA"/>
    <w:rsid w:val="007456F0"/>
    <w:rsid w:val="0074598A"/>
    <w:rsid w:val="00746527"/>
    <w:rsid w:val="00746861"/>
    <w:rsid w:val="00746881"/>
    <w:rsid w:val="00746933"/>
    <w:rsid w:val="00746A61"/>
    <w:rsid w:val="00746BC0"/>
    <w:rsid w:val="0074705B"/>
    <w:rsid w:val="00747197"/>
    <w:rsid w:val="0074737B"/>
    <w:rsid w:val="00747465"/>
    <w:rsid w:val="00747B13"/>
    <w:rsid w:val="00750406"/>
    <w:rsid w:val="00750619"/>
    <w:rsid w:val="00750EBD"/>
    <w:rsid w:val="00750FF7"/>
    <w:rsid w:val="007514F3"/>
    <w:rsid w:val="007518F1"/>
    <w:rsid w:val="00752D54"/>
    <w:rsid w:val="007532A1"/>
    <w:rsid w:val="00753487"/>
    <w:rsid w:val="007534AE"/>
    <w:rsid w:val="007539A5"/>
    <w:rsid w:val="0075419B"/>
    <w:rsid w:val="00754D6C"/>
    <w:rsid w:val="00755225"/>
    <w:rsid w:val="00755695"/>
    <w:rsid w:val="00755861"/>
    <w:rsid w:val="007559EC"/>
    <w:rsid w:val="00755C8B"/>
    <w:rsid w:val="007560B5"/>
    <w:rsid w:val="0075726C"/>
    <w:rsid w:val="00757994"/>
    <w:rsid w:val="00757B77"/>
    <w:rsid w:val="00760208"/>
    <w:rsid w:val="00761B0E"/>
    <w:rsid w:val="00761DBA"/>
    <w:rsid w:val="00761DD9"/>
    <w:rsid w:val="00761DF0"/>
    <w:rsid w:val="007623D1"/>
    <w:rsid w:val="0076283A"/>
    <w:rsid w:val="007628C3"/>
    <w:rsid w:val="00762CE6"/>
    <w:rsid w:val="00762F91"/>
    <w:rsid w:val="0076399E"/>
    <w:rsid w:val="007639CE"/>
    <w:rsid w:val="00763A78"/>
    <w:rsid w:val="0076463A"/>
    <w:rsid w:val="00764735"/>
    <w:rsid w:val="00764971"/>
    <w:rsid w:val="00764DE3"/>
    <w:rsid w:val="00764E19"/>
    <w:rsid w:val="00765062"/>
    <w:rsid w:val="00765673"/>
    <w:rsid w:val="007659BA"/>
    <w:rsid w:val="00765DC5"/>
    <w:rsid w:val="007661BE"/>
    <w:rsid w:val="00766594"/>
    <w:rsid w:val="00766E3A"/>
    <w:rsid w:val="007674F5"/>
    <w:rsid w:val="0077043D"/>
    <w:rsid w:val="00770CCC"/>
    <w:rsid w:val="00771D64"/>
    <w:rsid w:val="00772194"/>
    <w:rsid w:val="00772B54"/>
    <w:rsid w:val="0077316C"/>
    <w:rsid w:val="007734C3"/>
    <w:rsid w:val="00773722"/>
    <w:rsid w:val="00773850"/>
    <w:rsid w:val="0077388C"/>
    <w:rsid w:val="00773BD4"/>
    <w:rsid w:val="00773FDD"/>
    <w:rsid w:val="00774104"/>
    <w:rsid w:val="00774482"/>
    <w:rsid w:val="007744C1"/>
    <w:rsid w:val="007762DB"/>
    <w:rsid w:val="0077632F"/>
    <w:rsid w:val="00776599"/>
    <w:rsid w:val="0077684D"/>
    <w:rsid w:val="00777051"/>
    <w:rsid w:val="00777493"/>
    <w:rsid w:val="007774A5"/>
    <w:rsid w:val="00777C8E"/>
    <w:rsid w:val="00780E43"/>
    <w:rsid w:val="007813CB"/>
    <w:rsid w:val="0078189A"/>
    <w:rsid w:val="00781D01"/>
    <w:rsid w:val="00781E81"/>
    <w:rsid w:val="00782162"/>
    <w:rsid w:val="0078299E"/>
    <w:rsid w:val="00783308"/>
    <w:rsid w:val="007834C3"/>
    <w:rsid w:val="007840DA"/>
    <w:rsid w:val="00784492"/>
    <w:rsid w:val="007848A1"/>
    <w:rsid w:val="00784D4C"/>
    <w:rsid w:val="00785063"/>
    <w:rsid w:val="00785611"/>
    <w:rsid w:val="00785BE1"/>
    <w:rsid w:val="00785D31"/>
    <w:rsid w:val="00785F6C"/>
    <w:rsid w:val="00786723"/>
    <w:rsid w:val="00786883"/>
    <w:rsid w:val="00786B93"/>
    <w:rsid w:val="00786CE0"/>
    <w:rsid w:val="00787410"/>
    <w:rsid w:val="007874AD"/>
    <w:rsid w:val="00787579"/>
    <w:rsid w:val="00787F18"/>
    <w:rsid w:val="00790586"/>
    <w:rsid w:val="007907CB"/>
    <w:rsid w:val="00790E0C"/>
    <w:rsid w:val="00790E75"/>
    <w:rsid w:val="007911FC"/>
    <w:rsid w:val="00791361"/>
    <w:rsid w:val="00791A6F"/>
    <w:rsid w:val="00791B39"/>
    <w:rsid w:val="00792929"/>
    <w:rsid w:val="00792FDC"/>
    <w:rsid w:val="007931BA"/>
    <w:rsid w:val="00793232"/>
    <w:rsid w:val="007939A7"/>
    <w:rsid w:val="007940FB"/>
    <w:rsid w:val="00794424"/>
    <w:rsid w:val="007948C6"/>
    <w:rsid w:val="00794B3F"/>
    <w:rsid w:val="00794F22"/>
    <w:rsid w:val="00795230"/>
    <w:rsid w:val="0079563C"/>
    <w:rsid w:val="00795ADC"/>
    <w:rsid w:val="00796BA0"/>
    <w:rsid w:val="00796D68"/>
    <w:rsid w:val="0079710E"/>
    <w:rsid w:val="007972F9"/>
    <w:rsid w:val="00797380"/>
    <w:rsid w:val="00797D56"/>
    <w:rsid w:val="007A067A"/>
    <w:rsid w:val="007A0E30"/>
    <w:rsid w:val="007A1330"/>
    <w:rsid w:val="007A201A"/>
    <w:rsid w:val="007A226F"/>
    <w:rsid w:val="007A2E24"/>
    <w:rsid w:val="007A30D5"/>
    <w:rsid w:val="007A390C"/>
    <w:rsid w:val="007A3DD0"/>
    <w:rsid w:val="007A48C5"/>
    <w:rsid w:val="007A4C85"/>
    <w:rsid w:val="007A4FEA"/>
    <w:rsid w:val="007A529E"/>
    <w:rsid w:val="007A59E5"/>
    <w:rsid w:val="007A5F85"/>
    <w:rsid w:val="007A658F"/>
    <w:rsid w:val="007A67F7"/>
    <w:rsid w:val="007A6E63"/>
    <w:rsid w:val="007A721D"/>
    <w:rsid w:val="007A7452"/>
    <w:rsid w:val="007B0143"/>
    <w:rsid w:val="007B0463"/>
    <w:rsid w:val="007B050E"/>
    <w:rsid w:val="007B0FDB"/>
    <w:rsid w:val="007B1985"/>
    <w:rsid w:val="007B1BF5"/>
    <w:rsid w:val="007B1D1B"/>
    <w:rsid w:val="007B2358"/>
    <w:rsid w:val="007B2CDC"/>
    <w:rsid w:val="007B2F67"/>
    <w:rsid w:val="007B3214"/>
    <w:rsid w:val="007B3575"/>
    <w:rsid w:val="007B3AFF"/>
    <w:rsid w:val="007B3E77"/>
    <w:rsid w:val="007B423B"/>
    <w:rsid w:val="007B47BC"/>
    <w:rsid w:val="007B4D01"/>
    <w:rsid w:val="007B4D71"/>
    <w:rsid w:val="007B4FFE"/>
    <w:rsid w:val="007B553B"/>
    <w:rsid w:val="007B57B8"/>
    <w:rsid w:val="007B5BD3"/>
    <w:rsid w:val="007B6138"/>
    <w:rsid w:val="007B655D"/>
    <w:rsid w:val="007B6566"/>
    <w:rsid w:val="007B6763"/>
    <w:rsid w:val="007B67C9"/>
    <w:rsid w:val="007B6C78"/>
    <w:rsid w:val="007B6EB5"/>
    <w:rsid w:val="007B7B19"/>
    <w:rsid w:val="007B7CBE"/>
    <w:rsid w:val="007C05D4"/>
    <w:rsid w:val="007C0686"/>
    <w:rsid w:val="007C0868"/>
    <w:rsid w:val="007C0BD7"/>
    <w:rsid w:val="007C0BDF"/>
    <w:rsid w:val="007C0C4C"/>
    <w:rsid w:val="007C1061"/>
    <w:rsid w:val="007C14A8"/>
    <w:rsid w:val="007C1A10"/>
    <w:rsid w:val="007C1BAA"/>
    <w:rsid w:val="007C286B"/>
    <w:rsid w:val="007C3476"/>
    <w:rsid w:val="007C3990"/>
    <w:rsid w:val="007C3A0B"/>
    <w:rsid w:val="007C401A"/>
    <w:rsid w:val="007C4393"/>
    <w:rsid w:val="007C4909"/>
    <w:rsid w:val="007C4B89"/>
    <w:rsid w:val="007C4C23"/>
    <w:rsid w:val="007C4FBF"/>
    <w:rsid w:val="007C5D5F"/>
    <w:rsid w:val="007C62C4"/>
    <w:rsid w:val="007C6396"/>
    <w:rsid w:val="007C7251"/>
    <w:rsid w:val="007D02E4"/>
    <w:rsid w:val="007D054E"/>
    <w:rsid w:val="007D0799"/>
    <w:rsid w:val="007D137D"/>
    <w:rsid w:val="007D14C9"/>
    <w:rsid w:val="007D1596"/>
    <w:rsid w:val="007D1C63"/>
    <w:rsid w:val="007D1F4E"/>
    <w:rsid w:val="007D2022"/>
    <w:rsid w:val="007D20A3"/>
    <w:rsid w:val="007D23CA"/>
    <w:rsid w:val="007D2BF6"/>
    <w:rsid w:val="007D2F06"/>
    <w:rsid w:val="007D313F"/>
    <w:rsid w:val="007D3379"/>
    <w:rsid w:val="007D33BA"/>
    <w:rsid w:val="007D340B"/>
    <w:rsid w:val="007D364E"/>
    <w:rsid w:val="007D3E55"/>
    <w:rsid w:val="007D3F47"/>
    <w:rsid w:val="007D436D"/>
    <w:rsid w:val="007D4438"/>
    <w:rsid w:val="007D46F2"/>
    <w:rsid w:val="007D4D22"/>
    <w:rsid w:val="007D4E18"/>
    <w:rsid w:val="007D56BF"/>
    <w:rsid w:val="007D5BAD"/>
    <w:rsid w:val="007D5EBB"/>
    <w:rsid w:val="007D6325"/>
    <w:rsid w:val="007D6340"/>
    <w:rsid w:val="007D664F"/>
    <w:rsid w:val="007D6761"/>
    <w:rsid w:val="007D6F87"/>
    <w:rsid w:val="007D75EF"/>
    <w:rsid w:val="007D7C58"/>
    <w:rsid w:val="007D7EB8"/>
    <w:rsid w:val="007E01C6"/>
    <w:rsid w:val="007E09AB"/>
    <w:rsid w:val="007E0E1B"/>
    <w:rsid w:val="007E0FFC"/>
    <w:rsid w:val="007E18EC"/>
    <w:rsid w:val="007E1AE3"/>
    <w:rsid w:val="007E24AC"/>
    <w:rsid w:val="007E2827"/>
    <w:rsid w:val="007E282A"/>
    <w:rsid w:val="007E2AF7"/>
    <w:rsid w:val="007E31D1"/>
    <w:rsid w:val="007E32A9"/>
    <w:rsid w:val="007E3673"/>
    <w:rsid w:val="007E3790"/>
    <w:rsid w:val="007E39AC"/>
    <w:rsid w:val="007E3B69"/>
    <w:rsid w:val="007E440D"/>
    <w:rsid w:val="007E459C"/>
    <w:rsid w:val="007E47EB"/>
    <w:rsid w:val="007E4959"/>
    <w:rsid w:val="007E49DF"/>
    <w:rsid w:val="007E4F3B"/>
    <w:rsid w:val="007E5026"/>
    <w:rsid w:val="007E5610"/>
    <w:rsid w:val="007E5612"/>
    <w:rsid w:val="007E5A76"/>
    <w:rsid w:val="007E5AC7"/>
    <w:rsid w:val="007E6548"/>
    <w:rsid w:val="007E6D01"/>
    <w:rsid w:val="007E6D05"/>
    <w:rsid w:val="007E6F74"/>
    <w:rsid w:val="007E760C"/>
    <w:rsid w:val="007E76D4"/>
    <w:rsid w:val="007E7A6B"/>
    <w:rsid w:val="007E7AA1"/>
    <w:rsid w:val="007E7CB8"/>
    <w:rsid w:val="007E7D30"/>
    <w:rsid w:val="007F0099"/>
    <w:rsid w:val="007F06FC"/>
    <w:rsid w:val="007F083A"/>
    <w:rsid w:val="007F08B2"/>
    <w:rsid w:val="007F0D44"/>
    <w:rsid w:val="007F122D"/>
    <w:rsid w:val="007F1814"/>
    <w:rsid w:val="007F1CFC"/>
    <w:rsid w:val="007F1DB8"/>
    <w:rsid w:val="007F1EC1"/>
    <w:rsid w:val="007F1FC4"/>
    <w:rsid w:val="007F2149"/>
    <w:rsid w:val="007F219B"/>
    <w:rsid w:val="007F2542"/>
    <w:rsid w:val="007F3584"/>
    <w:rsid w:val="007F382F"/>
    <w:rsid w:val="007F3EAB"/>
    <w:rsid w:val="007F41EE"/>
    <w:rsid w:val="007F4575"/>
    <w:rsid w:val="007F45AF"/>
    <w:rsid w:val="007F4820"/>
    <w:rsid w:val="007F4B1F"/>
    <w:rsid w:val="007F51F4"/>
    <w:rsid w:val="007F5709"/>
    <w:rsid w:val="007F5B77"/>
    <w:rsid w:val="007F6373"/>
    <w:rsid w:val="007F65C6"/>
    <w:rsid w:val="007F6AEB"/>
    <w:rsid w:val="007F7146"/>
    <w:rsid w:val="007F7B46"/>
    <w:rsid w:val="0080016E"/>
    <w:rsid w:val="008003A5"/>
    <w:rsid w:val="00800581"/>
    <w:rsid w:val="00800738"/>
    <w:rsid w:val="00800CD3"/>
    <w:rsid w:val="00800D3A"/>
    <w:rsid w:val="00801002"/>
    <w:rsid w:val="008014EB"/>
    <w:rsid w:val="008017B3"/>
    <w:rsid w:val="008019D3"/>
    <w:rsid w:val="00801E4D"/>
    <w:rsid w:val="008020A3"/>
    <w:rsid w:val="00802590"/>
    <w:rsid w:val="00802904"/>
    <w:rsid w:val="00803DF2"/>
    <w:rsid w:val="00803E06"/>
    <w:rsid w:val="00803E94"/>
    <w:rsid w:val="00803F99"/>
    <w:rsid w:val="00804950"/>
    <w:rsid w:val="00804AC0"/>
    <w:rsid w:val="008051C7"/>
    <w:rsid w:val="008051D2"/>
    <w:rsid w:val="008051FE"/>
    <w:rsid w:val="00805888"/>
    <w:rsid w:val="008059F1"/>
    <w:rsid w:val="00805A76"/>
    <w:rsid w:val="00805C6E"/>
    <w:rsid w:val="00806017"/>
    <w:rsid w:val="008064C7"/>
    <w:rsid w:val="00807192"/>
    <w:rsid w:val="00807226"/>
    <w:rsid w:val="008076F8"/>
    <w:rsid w:val="00807BD7"/>
    <w:rsid w:val="00807E6D"/>
    <w:rsid w:val="00810159"/>
    <w:rsid w:val="00810CFD"/>
    <w:rsid w:val="00811AF5"/>
    <w:rsid w:val="00811C81"/>
    <w:rsid w:val="0081216E"/>
    <w:rsid w:val="00812346"/>
    <w:rsid w:val="008128B9"/>
    <w:rsid w:val="00812C80"/>
    <w:rsid w:val="00812EAD"/>
    <w:rsid w:val="00813391"/>
    <w:rsid w:val="008134DE"/>
    <w:rsid w:val="00814B94"/>
    <w:rsid w:val="00815777"/>
    <w:rsid w:val="00815E48"/>
    <w:rsid w:val="00815ECE"/>
    <w:rsid w:val="00815EEB"/>
    <w:rsid w:val="00816207"/>
    <w:rsid w:val="00816901"/>
    <w:rsid w:val="00817BAB"/>
    <w:rsid w:val="0082001B"/>
    <w:rsid w:val="0082016B"/>
    <w:rsid w:val="008202A5"/>
    <w:rsid w:val="008209DC"/>
    <w:rsid w:val="008209F2"/>
    <w:rsid w:val="00820B37"/>
    <w:rsid w:val="0082110D"/>
    <w:rsid w:val="00821690"/>
    <w:rsid w:val="00821B2F"/>
    <w:rsid w:val="00821D0A"/>
    <w:rsid w:val="0082262B"/>
    <w:rsid w:val="00822820"/>
    <w:rsid w:val="00823244"/>
    <w:rsid w:val="008245DC"/>
    <w:rsid w:val="00824D90"/>
    <w:rsid w:val="0082554F"/>
    <w:rsid w:val="00825932"/>
    <w:rsid w:val="00826087"/>
    <w:rsid w:val="0082674E"/>
    <w:rsid w:val="008272A2"/>
    <w:rsid w:val="0082743F"/>
    <w:rsid w:val="00827733"/>
    <w:rsid w:val="00827881"/>
    <w:rsid w:val="00827A88"/>
    <w:rsid w:val="008304CF"/>
    <w:rsid w:val="0083070B"/>
    <w:rsid w:val="00830DB1"/>
    <w:rsid w:val="00830DE0"/>
    <w:rsid w:val="008310A9"/>
    <w:rsid w:val="00831164"/>
    <w:rsid w:val="00831410"/>
    <w:rsid w:val="0083175F"/>
    <w:rsid w:val="008317A6"/>
    <w:rsid w:val="00831B43"/>
    <w:rsid w:val="00831D93"/>
    <w:rsid w:val="00831DA9"/>
    <w:rsid w:val="00832809"/>
    <w:rsid w:val="0083287A"/>
    <w:rsid w:val="00832965"/>
    <w:rsid w:val="0083328A"/>
    <w:rsid w:val="008332C5"/>
    <w:rsid w:val="00833370"/>
    <w:rsid w:val="00833411"/>
    <w:rsid w:val="00833465"/>
    <w:rsid w:val="00833D88"/>
    <w:rsid w:val="00834581"/>
    <w:rsid w:val="0083503B"/>
    <w:rsid w:val="0083581B"/>
    <w:rsid w:val="00835877"/>
    <w:rsid w:val="00835914"/>
    <w:rsid w:val="008359CD"/>
    <w:rsid w:val="008362FB"/>
    <w:rsid w:val="0083670D"/>
    <w:rsid w:val="00836CA7"/>
    <w:rsid w:val="00836CB9"/>
    <w:rsid w:val="00836F10"/>
    <w:rsid w:val="008378D7"/>
    <w:rsid w:val="00837AC0"/>
    <w:rsid w:val="00837B32"/>
    <w:rsid w:val="008401B2"/>
    <w:rsid w:val="008402F0"/>
    <w:rsid w:val="00840E78"/>
    <w:rsid w:val="00841B68"/>
    <w:rsid w:val="008421B1"/>
    <w:rsid w:val="00842533"/>
    <w:rsid w:val="0084298D"/>
    <w:rsid w:val="00842D08"/>
    <w:rsid w:val="00843637"/>
    <w:rsid w:val="00844518"/>
    <w:rsid w:val="008445C6"/>
    <w:rsid w:val="00844A03"/>
    <w:rsid w:val="00844A2A"/>
    <w:rsid w:val="00844E8D"/>
    <w:rsid w:val="008451CF"/>
    <w:rsid w:val="0084527F"/>
    <w:rsid w:val="008457D1"/>
    <w:rsid w:val="00845FB4"/>
    <w:rsid w:val="008461D5"/>
    <w:rsid w:val="0084623B"/>
    <w:rsid w:val="0084623E"/>
    <w:rsid w:val="00846461"/>
    <w:rsid w:val="00846523"/>
    <w:rsid w:val="00846567"/>
    <w:rsid w:val="008467FC"/>
    <w:rsid w:val="008469E9"/>
    <w:rsid w:val="0084719F"/>
    <w:rsid w:val="008474BA"/>
    <w:rsid w:val="00847E52"/>
    <w:rsid w:val="008501AD"/>
    <w:rsid w:val="0085093B"/>
    <w:rsid w:val="00850BE1"/>
    <w:rsid w:val="00851368"/>
    <w:rsid w:val="0085138B"/>
    <w:rsid w:val="008519B6"/>
    <w:rsid w:val="00852182"/>
    <w:rsid w:val="00852602"/>
    <w:rsid w:val="00852FDF"/>
    <w:rsid w:val="008530E7"/>
    <w:rsid w:val="008549D5"/>
    <w:rsid w:val="00854AD1"/>
    <w:rsid w:val="0085541A"/>
    <w:rsid w:val="00855579"/>
    <w:rsid w:val="008557B3"/>
    <w:rsid w:val="008561DA"/>
    <w:rsid w:val="00856715"/>
    <w:rsid w:val="00856727"/>
    <w:rsid w:val="00856764"/>
    <w:rsid w:val="00856D5E"/>
    <w:rsid w:val="008571B4"/>
    <w:rsid w:val="008572D5"/>
    <w:rsid w:val="00857443"/>
    <w:rsid w:val="00857518"/>
    <w:rsid w:val="008576FD"/>
    <w:rsid w:val="008606FE"/>
    <w:rsid w:val="00860731"/>
    <w:rsid w:val="008607E6"/>
    <w:rsid w:val="0086083E"/>
    <w:rsid w:val="00860E16"/>
    <w:rsid w:val="00861394"/>
    <w:rsid w:val="00861B12"/>
    <w:rsid w:val="00861C14"/>
    <w:rsid w:val="00862242"/>
    <w:rsid w:val="00862831"/>
    <w:rsid w:val="00862A00"/>
    <w:rsid w:val="00862C2B"/>
    <w:rsid w:val="00862C8C"/>
    <w:rsid w:val="00862F63"/>
    <w:rsid w:val="00863661"/>
    <w:rsid w:val="00863698"/>
    <w:rsid w:val="00863710"/>
    <w:rsid w:val="00864116"/>
    <w:rsid w:val="00864755"/>
    <w:rsid w:val="00864D3A"/>
    <w:rsid w:val="008650AE"/>
    <w:rsid w:val="0086558A"/>
    <w:rsid w:val="008656DC"/>
    <w:rsid w:val="00865D1E"/>
    <w:rsid w:val="00865D6F"/>
    <w:rsid w:val="00865D8E"/>
    <w:rsid w:val="00866401"/>
    <w:rsid w:val="0086725A"/>
    <w:rsid w:val="0086748D"/>
    <w:rsid w:val="00867B0D"/>
    <w:rsid w:val="00867C09"/>
    <w:rsid w:val="00867CBD"/>
    <w:rsid w:val="008704D6"/>
    <w:rsid w:val="008708B2"/>
    <w:rsid w:val="00870E79"/>
    <w:rsid w:val="00871906"/>
    <w:rsid w:val="00871BC9"/>
    <w:rsid w:val="00871DAC"/>
    <w:rsid w:val="00872880"/>
    <w:rsid w:val="00872BEC"/>
    <w:rsid w:val="00872FFE"/>
    <w:rsid w:val="0087348E"/>
    <w:rsid w:val="008740C3"/>
    <w:rsid w:val="0087446B"/>
    <w:rsid w:val="00874EF4"/>
    <w:rsid w:val="00874FAC"/>
    <w:rsid w:val="0087568A"/>
    <w:rsid w:val="00875B6A"/>
    <w:rsid w:val="00875DB0"/>
    <w:rsid w:val="00875DFA"/>
    <w:rsid w:val="00876089"/>
    <w:rsid w:val="008763FD"/>
    <w:rsid w:val="008765FC"/>
    <w:rsid w:val="008769EC"/>
    <w:rsid w:val="00877545"/>
    <w:rsid w:val="008775A5"/>
    <w:rsid w:val="00877787"/>
    <w:rsid w:val="0088064E"/>
    <w:rsid w:val="008811A5"/>
    <w:rsid w:val="00881685"/>
    <w:rsid w:val="008817F8"/>
    <w:rsid w:val="0088202C"/>
    <w:rsid w:val="008820D3"/>
    <w:rsid w:val="00882254"/>
    <w:rsid w:val="00882572"/>
    <w:rsid w:val="00882F66"/>
    <w:rsid w:val="00883257"/>
    <w:rsid w:val="00883452"/>
    <w:rsid w:val="00883C07"/>
    <w:rsid w:val="00883ED0"/>
    <w:rsid w:val="0088441D"/>
    <w:rsid w:val="0088487E"/>
    <w:rsid w:val="008848D6"/>
    <w:rsid w:val="00884A12"/>
    <w:rsid w:val="00884E6F"/>
    <w:rsid w:val="008855A1"/>
    <w:rsid w:val="00885691"/>
    <w:rsid w:val="00885D85"/>
    <w:rsid w:val="00886307"/>
    <w:rsid w:val="00886C26"/>
    <w:rsid w:val="0088762C"/>
    <w:rsid w:val="00887EE0"/>
    <w:rsid w:val="00890D19"/>
    <w:rsid w:val="00891721"/>
    <w:rsid w:val="0089179E"/>
    <w:rsid w:val="00891FA1"/>
    <w:rsid w:val="008921E2"/>
    <w:rsid w:val="00892497"/>
    <w:rsid w:val="008927C5"/>
    <w:rsid w:val="00892D62"/>
    <w:rsid w:val="00892DFB"/>
    <w:rsid w:val="008932E0"/>
    <w:rsid w:val="00893999"/>
    <w:rsid w:val="00894994"/>
    <w:rsid w:val="00894D0D"/>
    <w:rsid w:val="00894F33"/>
    <w:rsid w:val="0089534F"/>
    <w:rsid w:val="0089540B"/>
    <w:rsid w:val="00895592"/>
    <w:rsid w:val="008956EB"/>
    <w:rsid w:val="00895717"/>
    <w:rsid w:val="008957F6"/>
    <w:rsid w:val="0089594C"/>
    <w:rsid w:val="00896118"/>
    <w:rsid w:val="00896726"/>
    <w:rsid w:val="00897108"/>
    <w:rsid w:val="008973D3"/>
    <w:rsid w:val="00897A11"/>
    <w:rsid w:val="00897DAD"/>
    <w:rsid w:val="008A0010"/>
    <w:rsid w:val="008A05B3"/>
    <w:rsid w:val="008A0A01"/>
    <w:rsid w:val="008A1AE4"/>
    <w:rsid w:val="008A2BBD"/>
    <w:rsid w:val="008A2BCC"/>
    <w:rsid w:val="008A46EF"/>
    <w:rsid w:val="008A63D5"/>
    <w:rsid w:val="008A6613"/>
    <w:rsid w:val="008A667E"/>
    <w:rsid w:val="008A69D0"/>
    <w:rsid w:val="008A71F1"/>
    <w:rsid w:val="008B0436"/>
    <w:rsid w:val="008B05C4"/>
    <w:rsid w:val="008B0DD7"/>
    <w:rsid w:val="008B147D"/>
    <w:rsid w:val="008B1645"/>
    <w:rsid w:val="008B1B70"/>
    <w:rsid w:val="008B1E74"/>
    <w:rsid w:val="008B1EED"/>
    <w:rsid w:val="008B2416"/>
    <w:rsid w:val="008B268C"/>
    <w:rsid w:val="008B273E"/>
    <w:rsid w:val="008B2ADF"/>
    <w:rsid w:val="008B2C4D"/>
    <w:rsid w:val="008B355F"/>
    <w:rsid w:val="008B3FD6"/>
    <w:rsid w:val="008B53CD"/>
    <w:rsid w:val="008B54AE"/>
    <w:rsid w:val="008B5691"/>
    <w:rsid w:val="008B57E5"/>
    <w:rsid w:val="008B5944"/>
    <w:rsid w:val="008B59DB"/>
    <w:rsid w:val="008B64DD"/>
    <w:rsid w:val="008B64FE"/>
    <w:rsid w:val="008B67D2"/>
    <w:rsid w:val="008B6DBF"/>
    <w:rsid w:val="008B752A"/>
    <w:rsid w:val="008B77A6"/>
    <w:rsid w:val="008B78E6"/>
    <w:rsid w:val="008B7B7E"/>
    <w:rsid w:val="008B7E63"/>
    <w:rsid w:val="008C041D"/>
    <w:rsid w:val="008C04B0"/>
    <w:rsid w:val="008C0789"/>
    <w:rsid w:val="008C0862"/>
    <w:rsid w:val="008C0AC4"/>
    <w:rsid w:val="008C0CA6"/>
    <w:rsid w:val="008C0EBC"/>
    <w:rsid w:val="008C1074"/>
    <w:rsid w:val="008C13FE"/>
    <w:rsid w:val="008C1665"/>
    <w:rsid w:val="008C1EF6"/>
    <w:rsid w:val="008C2446"/>
    <w:rsid w:val="008C2B73"/>
    <w:rsid w:val="008C316A"/>
    <w:rsid w:val="008C3208"/>
    <w:rsid w:val="008C322C"/>
    <w:rsid w:val="008C33AA"/>
    <w:rsid w:val="008C3C89"/>
    <w:rsid w:val="008C3FBE"/>
    <w:rsid w:val="008C3FCC"/>
    <w:rsid w:val="008C46C3"/>
    <w:rsid w:val="008C4741"/>
    <w:rsid w:val="008C4D6E"/>
    <w:rsid w:val="008C504C"/>
    <w:rsid w:val="008C50C7"/>
    <w:rsid w:val="008C54C7"/>
    <w:rsid w:val="008C5DED"/>
    <w:rsid w:val="008C5E16"/>
    <w:rsid w:val="008C6349"/>
    <w:rsid w:val="008C68E7"/>
    <w:rsid w:val="008C6F95"/>
    <w:rsid w:val="008C7399"/>
    <w:rsid w:val="008C7440"/>
    <w:rsid w:val="008C7952"/>
    <w:rsid w:val="008C7C1D"/>
    <w:rsid w:val="008C7F9F"/>
    <w:rsid w:val="008D008E"/>
    <w:rsid w:val="008D00EA"/>
    <w:rsid w:val="008D0527"/>
    <w:rsid w:val="008D0E15"/>
    <w:rsid w:val="008D1149"/>
    <w:rsid w:val="008D1554"/>
    <w:rsid w:val="008D17A5"/>
    <w:rsid w:val="008D20E1"/>
    <w:rsid w:val="008D2EA9"/>
    <w:rsid w:val="008D311B"/>
    <w:rsid w:val="008D39A7"/>
    <w:rsid w:val="008D3AC2"/>
    <w:rsid w:val="008D485E"/>
    <w:rsid w:val="008D5FDC"/>
    <w:rsid w:val="008D606E"/>
    <w:rsid w:val="008D64CA"/>
    <w:rsid w:val="008D6C58"/>
    <w:rsid w:val="008D6FCA"/>
    <w:rsid w:val="008E016E"/>
    <w:rsid w:val="008E024B"/>
    <w:rsid w:val="008E0559"/>
    <w:rsid w:val="008E0F89"/>
    <w:rsid w:val="008E141B"/>
    <w:rsid w:val="008E1A47"/>
    <w:rsid w:val="008E1B58"/>
    <w:rsid w:val="008E2069"/>
    <w:rsid w:val="008E2081"/>
    <w:rsid w:val="008E22F1"/>
    <w:rsid w:val="008E2330"/>
    <w:rsid w:val="008E2725"/>
    <w:rsid w:val="008E2F2C"/>
    <w:rsid w:val="008E349D"/>
    <w:rsid w:val="008E3F2F"/>
    <w:rsid w:val="008E41F2"/>
    <w:rsid w:val="008E4415"/>
    <w:rsid w:val="008E44A2"/>
    <w:rsid w:val="008E51CB"/>
    <w:rsid w:val="008E5458"/>
    <w:rsid w:val="008E572F"/>
    <w:rsid w:val="008E5CE4"/>
    <w:rsid w:val="008E5D24"/>
    <w:rsid w:val="008E5EA8"/>
    <w:rsid w:val="008E64D1"/>
    <w:rsid w:val="008E6887"/>
    <w:rsid w:val="008E7449"/>
    <w:rsid w:val="008E7BA9"/>
    <w:rsid w:val="008F0288"/>
    <w:rsid w:val="008F0AA4"/>
    <w:rsid w:val="008F0EF8"/>
    <w:rsid w:val="008F22AD"/>
    <w:rsid w:val="008F2A1D"/>
    <w:rsid w:val="008F35F2"/>
    <w:rsid w:val="008F3F2D"/>
    <w:rsid w:val="008F406B"/>
    <w:rsid w:val="008F44DD"/>
    <w:rsid w:val="008F47FF"/>
    <w:rsid w:val="008F5216"/>
    <w:rsid w:val="008F584B"/>
    <w:rsid w:val="008F5F95"/>
    <w:rsid w:val="008F63EB"/>
    <w:rsid w:val="008F6435"/>
    <w:rsid w:val="008F6652"/>
    <w:rsid w:val="008F674B"/>
    <w:rsid w:val="008F70CD"/>
    <w:rsid w:val="008F7619"/>
    <w:rsid w:val="008F7873"/>
    <w:rsid w:val="008F7E61"/>
    <w:rsid w:val="009000B3"/>
    <w:rsid w:val="009007CB"/>
    <w:rsid w:val="009007E5"/>
    <w:rsid w:val="009009C1"/>
    <w:rsid w:val="00900A67"/>
    <w:rsid w:val="00900B90"/>
    <w:rsid w:val="00900D3A"/>
    <w:rsid w:val="00901AFE"/>
    <w:rsid w:val="00901BB1"/>
    <w:rsid w:val="00901BFE"/>
    <w:rsid w:val="009022D9"/>
    <w:rsid w:val="00902B39"/>
    <w:rsid w:val="00902D72"/>
    <w:rsid w:val="009039D0"/>
    <w:rsid w:val="00903F90"/>
    <w:rsid w:val="00904531"/>
    <w:rsid w:val="00904BC4"/>
    <w:rsid w:val="00904C03"/>
    <w:rsid w:val="00904E8E"/>
    <w:rsid w:val="0090517C"/>
    <w:rsid w:val="0090520A"/>
    <w:rsid w:val="00905693"/>
    <w:rsid w:val="009064DE"/>
    <w:rsid w:val="009068D5"/>
    <w:rsid w:val="00906F2B"/>
    <w:rsid w:val="009077C2"/>
    <w:rsid w:val="00907B13"/>
    <w:rsid w:val="00907D77"/>
    <w:rsid w:val="0091074D"/>
    <w:rsid w:val="00910793"/>
    <w:rsid w:val="00911716"/>
    <w:rsid w:val="0091172B"/>
    <w:rsid w:val="009117E2"/>
    <w:rsid w:val="00911E96"/>
    <w:rsid w:val="00913291"/>
    <w:rsid w:val="0091344A"/>
    <w:rsid w:val="00913568"/>
    <w:rsid w:val="00913ADD"/>
    <w:rsid w:val="00913CAA"/>
    <w:rsid w:val="00913DCC"/>
    <w:rsid w:val="00913E70"/>
    <w:rsid w:val="009140BE"/>
    <w:rsid w:val="00914510"/>
    <w:rsid w:val="00914A18"/>
    <w:rsid w:val="0091519A"/>
    <w:rsid w:val="009158F7"/>
    <w:rsid w:val="00915956"/>
    <w:rsid w:val="009161B6"/>
    <w:rsid w:val="00916503"/>
    <w:rsid w:val="00917184"/>
    <w:rsid w:val="00917CBB"/>
    <w:rsid w:val="009204DD"/>
    <w:rsid w:val="0092051A"/>
    <w:rsid w:val="00920888"/>
    <w:rsid w:val="009217B1"/>
    <w:rsid w:val="00921949"/>
    <w:rsid w:val="00921EF2"/>
    <w:rsid w:val="00921F2C"/>
    <w:rsid w:val="00922DAE"/>
    <w:rsid w:val="00922F50"/>
    <w:rsid w:val="00923C64"/>
    <w:rsid w:val="00923E0F"/>
    <w:rsid w:val="00924107"/>
    <w:rsid w:val="009248E2"/>
    <w:rsid w:val="00924931"/>
    <w:rsid w:val="00924B7B"/>
    <w:rsid w:val="00924CA2"/>
    <w:rsid w:val="00924F1C"/>
    <w:rsid w:val="00924F58"/>
    <w:rsid w:val="00924F92"/>
    <w:rsid w:val="00925008"/>
    <w:rsid w:val="00925875"/>
    <w:rsid w:val="00925A6A"/>
    <w:rsid w:val="00925C74"/>
    <w:rsid w:val="00925CF8"/>
    <w:rsid w:val="00925E07"/>
    <w:rsid w:val="00925F16"/>
    <w:rsid w:val="009262FC"/>
    <w:rsid w:val="00926348"/>
    <w:rsid w:val="009263AF"/>
    <w:rsid w:val="00926B3F"/>
    <w:rsid w:val="00927080"/>
    <w:rsid w:val="009277C7"/>
    <w:rsid w:val="00927A21"/>
    <w:rsid w:val="00927EB2"/>
    <w:rsid w:val="009300BE"/>
    <w:rsid w:val="009303A7"/>
    <w:rsid w:val="00930DAF"/>
    <w:rsid w:val="00930FC5"/>
    <w:rsid w:val="0093156D"/>
    <w:rsid w:val="00931B75"/>
    <w:rsid w:val="00931BE1"/>
    <w:rsid w:val="00931C3F"/>
    <w:rsid w:val="00931F3D"/>
    <w:rsid w:val="009320B8"/>
    <w:rsid w:val="00932470"/>
    <w:rsid w:val="00932816"/>
    <w:rsid w:val="00933082"/>
    <w:rsid w:val="00933285"/>
    <w:rsid w:val="0093335F"/>
    <w:rsid w:val="009339E7"/>
    <w:rsid w:val="00933EBD"/>
    <w:rsid w:val="009340D0"/>
    <w:rsid w:val="0093422E"/>
    <w:rsid w:val="009345C1"/>
    <w:rsid w:val="00934904"/>
    <w:rsid w:val="009349D5"/>
    <w:rsid w:val="00934D0E"/>
    <w:rsid w:val="00935786"/>
    <w:rsid w:val="00936077"/>
    <w:rsid w:val="00936461"/>
    <w:rsid w:val="009370D1"/>
    <w:rsid w:val="009376FF"/>
    <w:rsid w:val="00937A4F"/>
    <w:rsid w:val="00937EF5"/>
    <w:rsid w:val="0094000D"/>
    <w:rsid w:val="009401A2"/>
    <w:rsid w:val="0094025B"/>
    <w:rsid w:val="00940355"/>
    <w:rsid w:val="0094071D"/>
    <w:rsid w:val="009410C3"/>
    <w:rsid w:val="00941473"/>
    <w:rsid w:val="00941642"/>
    <w:rsid w:val="0094181D"/>
    <w:rsid w:val="00941D61"/>
    <w:rsid w:val="009420D9"/>
    <w:rsid w:val="009427E3"/>
    <w:rsid w:val="00942814"/>
    <w:rsid w:val="00942938"/>
    <w:rsid w:val="009440F5"/>
    <w:rsid w:val="009442C7"/>
    <w:rsid w:val="009446BF"/>
    <w:rsid w:val="0094471D"/>
    <w:rsid w:val="00944937"/>
    <w:rsid w:val="00945A6A"/>
    <w:rsid w:val="00945DBC"/>
    <w:rsid w:val="00945EC6"/>
    <w:rsid w:val="00946664"/>
    <w:rsid w:val="009467D7"/>
    <w:rsid w:val="00946888"/>
    <w:rsid w:val="00946BD6"/>
    <w:rsid w:val="00946CC4"/>
    <w:rsid w:val="009474DC"/>
    <w:rsid w:val="0094760C"/>
    <w:rsid w:val="00947884"/>
    <w:rsid w:val="009501A1"/>
    <w:rsid w:val="009508EB"/>
    <w:rsid w:val="00950C92"/>
    <w:rsid w:val="009515F8"/>
    <w:rsid w:val="00951752"/>
    <w:rsid w:val="0095180B"/>
    <w:rsid w:val="009518DD"/>
    <w:rsid w:val="009523D9"/>
    <w:rsid w:val="009527FD"/>
    <w:rsid w:val="00952D9F"/>
    <w:rsid w:val="00952DE5"/>
    <w:rsid w:val="00952E74"/>
    <w:rsid w:val="00952E76"/>
    <w:rsid w:val="009544E0"/>
    <w:rsid w:val="0095493C"/>
    <w:rsid w:val="00954D26"/>
    <w:rsid w:val="009554E3"/>
    <w:rsid w:val="00955531"/>
    <w:rsid w:val="0095617A"/>
    <w:rsid w:val="00956416"/>
    <w:rsid w:val="009566E9"/>
    <w:rsid w:val="009569CB"/>
    <w:rsid w:val="00956E4A"/>
    <w:rsid w:val="00956F9C"/>
    <w:rsid w:val="009574E5"/>
    <w:rsid w:val="00957E9F"/>
    <w:rsid w:val="009604A9"/>
    <w:rsid w:val="009607EA"/>
    <w:rsid w:val="00960D7A"/>
    <w:rsid w:val="00960D85"/>
    <w:rsid w:val="009616CF"/>
    <w:rsid w:val="00961B2C"/>
    <w:rsid w:val="00963019"/>
    <w:rsid w:val="0096351C"/>
    <w:rsid w:val="00963CFA"/>
    <w:rsid w:val="00963E13"/>
    <w:rsid w:val="00963FF4"/>
    <w:rsid w:val="0096438B"/>
    <w:rsid w:val="00964622"/>
    <w:rsid w:val="00964C6C"/>
    <w:rsid w:val="00965149"/>
    <w:rsid w:val="00966005"/>
    <w:rsid w:val="009666AD"/>
    <w:rsid w:val="00966D5B"/>
    <w:rsid w:val="00966DD5"/>
    <w:rsid w:val="0096702C"/>
    <w:rsid w:val="009675B4"/>
    <w:rsid w:val="00967934"/>
    <w:rsid w:val="00967A4B"/>
    <w:rsid w:val="00967A88"/>
    <w:rsid w:val="00967B20"/>
    <w:rsid w:val="00967DE6"/>
    <w:rsid w:val="00967DF8"/>
    <w:rsid w:val="00967F7B"/>
    <w:rsid w:val="00970A3D"/>
    <w:rsid w:val="0097185C"/>
    <w:rsid w:val="00971E8E"/>
    <w:rsid w:val="009721EF"/>
    <w:rsid w:val="00972B39"/>
    <w:rsid w:val="00973204"/>
    <w:rsid w:val="0097321B"/>
    <w:rsid w:val="00973416"/>
    <w:rsid w:val="0097366B"/>
    <w:rsid w:val="009736B3"/>
    <w:rsid w:val="009738A2"/>
    <w:rsid w:val="00973E39"/>
    <w:rsid w:val="00974045"/>
    <w:rsid w:val="0097451B"/>
    <w:rsid w:val="0097455F"/>
    <w:rsid w:val="00974933"/>
    <w:rsid w:val="00974D1C"/>
    <w:rsid w:val="00976080"/>
    <w:rsid w:val="00976560"/>
    <w:rsid w:val="00976876"/>
    <w:rsid w:val="00976B5B"/>
    <w:rsid w:val="00976E98"/>
    <w:rsid w:val="00977191"/>
    <w:rsid w:val="009772D7"/>
    <w:rsid w:val="00977587"/>
    <w:rsid w:val="009779D1"/>
    <w:rsid w:val="00977C49"/>
    <w:rsid w:val="009806DA"/>
    <w:rsid w:val="009807E4"/>
    <w:rsid w:val="009809ED"/>
    <w:rsid w:val="00980BDF"/>
    <w:rsid w:val="00980D98"/>
    <w:rsid w:val="00980FAF"/>
    <w:rsid w:val="009814E6"/>
    <w:rsid w:val="00981925"/>
    <w:rsid w:val="00981CE5"/>
    <w:rsid w:val="00981F0D"/>
    <w:rsid w:val="0098226F"/>
    <w:rsid w:val="009825A0"/>
    <w:rsid w:val="009829DE"/>
    <w:rsid w:val="00982C60"/>
    <w:rsid w:val="0098340E"/>
    <w:rsid w:val="00983950"/>
    <w:rsid w:val="00983B60"/>
    <w:rsid w:val="00983BF6"/>
    <w:rsid w:val="00983CDC"/>
    <w:rsid w:val="00983DFD"/>
    <w:rsid w:val="009842D6"/>
    <w:rsid w:val="0098453E"/>
    <w:rsid w:val="009846D4"/>
    <w:rsid w:val="00984CE6"/>
    <w:rsid w:val="00984D3A"/>
    <w:rsid w:val="00985323"/>
    <w:rsid w:val="00985544"/>
    <w:rsid w:val="0098571A"/>
    <w:rsid w:val="009857FB"/>
    <w:rsid w:val="0098580A"/>
    <w:rsid w:val="00985C3C"/>
    <w:rsid w:val="009861AF"/>
    <w:rsid w:val="00986294"/>
    <w:rsid w:val="00986732"/>
    <w:rsid w:val="009869AE"/>
    <w:rsid w:val="00986ADC"/>
    <w:rsid w:val="00986EAB"/>
    <w:rsid w:val="0098735F"/>
    <w:rsid w:val="00987471"/>
    <w:rsid w:val="00987B63"/>
    <w:rsid w:val="00987C7E"/>
    <w:rsid w:val="0099066D"/>
    <w:rsid w:val="00990810"/>
    <w:rsid w:val="00990A0B"/>
    <w:rsid w:val="009919D8"/>
    <w:rsid w:val="00991F0F"/>
    <w:rsid w:val="009932F5"/>
    <w:rsid w:val="009933D1"/>
    <w:rsid w:val="00993C6F"/>
    <w:rsid w:val="00993FAA"/>
    <w:rsid w:val="00993FB6"/>
    <w:rsid w:val="009942EE"/>
    <w:rsid w:val="009948ED"/>
    <w:rsid w:val="009954BF"/>
    <w:rsid w:val="00995518"/>
    <w:rsid w:val="00995562"/>
    <w:rsid w:val="00995A7F"/>
    <w:rsid w:val="00995B34"/>
    <w:rsid w:val="00995C71"/>
    <w:rsid w:val="009968AD"/>
    <w:rsid w:val="009969A1"/>
    <w:rsid w:val="009969D3"/>
    <w:rsid w:val="00996B7C"/>
    <w:rsid w:val="009970A1"/>
    <w:rsid w:val="009970B9"/>
    <w:rsid w:val="009971D9"/>
    <w:rsid w:val="009974C2"/>
    <w:rsid w:val="009A0E96"/>
    <w:rsid w:val="009A1309"/>
    <w:rsid w:val="009A143F"/>
    <w:rsid w:val="009A1B09"/>
    <w:rsid w:val="009A1B51"/>
    <w:rsid w:val="009A1E44"/>
    <w:rsid w:val="009A1E9A"/>
    <w:rsid w:val="009A1FF7"/>
    <w:rsid w:val="009A22D0"/>
    <w:rsid w:val="009A2315"/>
    <w:rsid w:val="009A2A87"/>
    <w:rsid w:val="009A2C78"/>
    <w:rsid w:val="009A2E05"/>
    <w:rsid w:val="009A3558"/>
    <w:rsid w:val="009A3D76"/>
    <w:rsid w:val="009A563C"/>
    <w:rsid w:val="009A58B9"/>
    <w:rsid w:val="009A5A73"/>
    <w:rsid w:val="009A5CB9"/>
    <w:rsid w:val="009A65EB"/>
    <w:rsid w:val="009A69A9"/>
    <w:rsid w:val="009A7858"/>
    <w:rsid w:val="009A794C"/>
    <w:rsid w:val="009B02BA"/>
    <w:rsid w:val="009B0E4E"/>
    <w:rsid w:val="009B113A"/>
    <w:rsid w:val="009B1815"/>
    <w:rsid w:val="009B1DDD"/>
    <w:rsid w:val="009B2A99"/>
    <w:rsid w:val="009B2E6D"/>
    <w:rsid w:val="009B2F43"/>
    <w:rsid w:val="009B31C2"/>
    <w:rsid w:val="009B3395"/>
    <w:rsid w:val="009B3BAC"/>
    <w:rsid w:val="009B3D23"/>
    <w:rsid w:val="009B3FCB"/>
    <w:rsid w:val="009B4A42"/>
    <w:rsid w:val="009B4B02"/>
    <w:rsid w:val="009B4FB8"/>
    <w:rsid w:val="009B50FA"/>
    <w:rsid w:val="009B5212"/>
    <w:rsid w:val="009B5D86"/>
    <w:rsid w:val="009B6003"/>
    <w:rsid w:val="009B6205"/>
    <w:rsid w:val="009B6736"/>
    <w:rsid w:val="009B69B0"/>
    <w:rsid w:val="009B7B81"/>
    <w:rsid w:val="009C0433"/>
    <w:rsid w:val="009C057F"/>
    <w:rsid w:val="009C27F4"/>
    <w:rsid w:val="009C280C"/>
    <w:rsid w:val="009C3020"/>
    <w:rsid w:val="009C37A1"/>
    <w:rsid w:val="009C39FD"/>
    <w:rsid w:val="009C4686"/>
    <w:rsid w:val="009C4744"/>
    <w:rsid w:val="009C4788"/>
    <w:rsid w:val="009C4CF9"/>
    <w:rsid w:val="009C5338"/>
    <w:rsid w:val="009C5545"/>
    <w:rsid w:val="009C57F8"/>
    <w:rsid w:val="009C596B"/>
    <w:rsid w:val="009C5E13"/>
    <w:rsid w:val="009C6137"/>
    <w:rsid w:val="009C6C8D"/>
    <w:rsid w:val="009C73E7"/>
    <w:rsid w:val="009C76CC"/>
    <w:rsid w:val="009C7831"/>
    <w:rsid w:val="009C78AF"/>
    <w:rsid w:val="009D03C6"/>
    <w:rsid w:val="009D0C2C"/>
    <w:rsid w:val="009D0DD8"/>
    <w:rsid w:val="009D11C6"/>
    <w:rsid w:val="009D127D"/>
    <w:rsid w:val="009D143C"/>
    <w:rsid w:val="009D2301"/>
    <w:rsid w:val="009D2445"/>
    <w:rsid w:val="009D2487"/>
    <w:rsid w:val="009D2563"/>
    <w:rsid w:val="009D2701"/>
    <w:rsid w:val="009D27AC"/>
    <w:rsid w:val="009D2E41"/>
    <w:rsid w:val="009D37D4"/>
    <w:rsid w:val="009D42CC"/>
    <w:rsid w:val="009D4BD9"/>
    <w:rsid w:val="009D527B"/>
    <w:rsid w:val="009D53B6"/>
    <w:rsid w:val="009D5720"/>
    <w:rsid w:val="009D5901"/>
    <w:rsid w:val="009D5AA4"/>
    <w:rsid w:val="009D60CE"/>
    <w:rsid w:val="009D627B"/>
    <w:rsid w:val="009D64BC"/>
    <w:rsid w:val="009D6750"/>
    <w:rsid w:val="009D6AA1"/>
    <w:rsid w:val="009D6D16"/>
    <w:rsid w:val="009D7117"/>
    <w:rsid w:val="009D71F6"/>
    <w:rsid w:val="009D7694"/>
    <w:rsid w:val="009D7743"/>
    <w:rsid w:val="009D7C38"/>
    <w:rsid w:val="009E09E4"/>
    <w:rsid w:val="009E0A0C"/>
    <w:rsid w:val="009E0DA8"/>
    <w:rsid w:val="009E18A5"/>
    <w:rsid w:val="009E1FA2"/>
    <w:rsid w:val="009E2357"/>
    <w:rsid w:val="009E2971"/>
    <w:rsid w:val="009E32C5"/>
    <w:rsid w:val="009E350D"/>
    <w:rsid w:val="009E3F6D"/>
    <w:rsid w:val="009E46F8"/>
    <w:rsid w:val="009E4DEA"/>
    <w:rsid w:val="009E4E8D"/>
    <w:rsid w:val="009E5071"/>
    <w:rsid w:val="009E5560"/>
    <w:rsid w:val="009E599B"/>
    <w:rsid w:val="009E5BBE"/>
    <w:rsid w:val="009E66AA"/>
    <w:rsid w:val="009E6757"/>
    <w:rsid w:val="009E68C3"/>
    <w:rsid w:val="009E6F4C"/>
    <w:rsid w:val="009E762C"/>
    <w:rsid w:val="009E77A3"/>
    <w:rsid w:val="009E79DD"/>
    <w:rsid w:val="009E7ADB"/>
    <w:rsid w:val="009E7E49"/>
    <w:rsid w:val="009E7F56"/>
    <w:rsid w:val="009F00BD"/>
    <w:rsid w:val="009F01A9"/>
    <w:rsid w:val="009F01D1"/>
    <w:rsid w:val="009F032E"/>
    <w:rsid w:val="009F037B"/>
    <w:rsid w:val="009F03A2"/>
    <w:rsid w:val="009F08EF"/>
    <w:rsid w:val="009F115A"/>
    <w:rsid w:val="009F2250"/>
    <w:rsid w:val="009F2452"/>
    <w:rsid w:val="009F262D"/>
    <w:rsid w:val="009F3261"/>
    <w:rsid w:val="009F3520"/>
    <w:rsid w:val="009F3626"/>
    <w:rsid w:val="009F38E8"/>
    <w:rsid w:val="009F3C7A"/>
    <w:rsid w:val="009F4374"/>
    <w:rsid w:val="009F44DF"/>
    <w:rsid w:val="009F4F15"/>
    <w:rsid w:val="009F64AC"/>
    <w:rsid w:val="009F6977"/>
    <w:rsid w:val="009F6AFD"/>
    <w:rsid w:val="009F6BB2"/>
    <w:rsid w:val="009F76C8"/>
    <w:rsid w:val="00A00098"/>
    <w:rsid w:val="00A001A0"/>
    <w:rsid w:val="00A0079F"/>
    <w:rsid w:val="00A0104B"/>
    <w:rsid w:val="00A01092"/>
    <w:rsid w:val="00A014D3"/>
    <w:rsid w:val="00A01BA6"/>
    <w:rsid w:val="00A02644"/>
    <w:rsid w:val="00A02719"/>
    <w:rsid w:val="00A027BD"/>
    <w:rsid w:val="00A02950"/>
    <w:rsid w:val="00A02FDB"/>
    <w:rsid w:val="00A031EA"/>
    <w:rsid w:val="00A03C5B"/>
    <w:rsid w:val="00A03FF0"/>
    <w:rsid w:val="00A0440A"/>
    <w:rsid w:val="00A04EDC"/>
    <w:rsid w:val="00A05670"/>
    <w:rsid w:val="00A059D7"/>
    <w:rsid w:val="00A05D90"/>
    <w:rsid w:val="00A06065"/>
    <w:rsid w:val="00A06443"/>
    <w:rsid w:val="00A064EE"/>
    <w:rsid w:val="00A0678B"/>
    <w:rsid w:val="00A06B48"/>
    <w:rsid w:val="00A06D4D"/>
    <w:rsid w:val="00A06E30"/>
    <w:rsid w:val="00A06F0B"/>
    <w:rsid w:val="00A06FDD"/>
    <w:rsid w:val="00A07358"/>
    <w:rsid w:val="00A074D8"/>
    <w:rsid w:val="00A07E9A"/>
    <w:rsid w:val="00A10069"/>
    <w:rsid w:val="00A10A48"/>
    <w:rsid w:val="00A11247"/>
    <w:rsid w:val="00A11539"/>
    <w:rsid w:val="00A118EE"/>
    <w:rsid w:val="00A11A69"/>
    <w:rsid w:val="00A13A7B"/>
    <w:rsid w:val="00A13D35"/>
    <w:rsid w:val="00A141E2"/>
    <w:rsid w:val="00A14602"/>
    <w:rsid w:val="00A14711"/>
    <w:rsid w:val="00A14A51"/>
    <w:rsid w:val="00A14B8E"/>
    <w:rsid w:val="00A14CFE"/>
    <w:rsid w:val="00A14DAB"/>
    <w:rsid w:val="00A14E13"/>
    <w:rsid w:val="00A16AAE"/>
    <w:rsid w:val="00A16F77"/>
    <w:rsid w:val="00A1701A"/>
    <w:rsid w:val="00A17994"/>
    <w:rsid w:val="00A17E74"/>
    <w:rsid w:val="00A17E78"/>
    <w:rsid w:val="00A17EC1"/>
    <w:rsid w:val="00A200C3"/>
    <w:rsid w:val="00A2026E"/>
    <w:rsid w:val="00A203E6"/>
    <w:rsid w:val="00A205B8"/>
    <w:rsid w:val="00A20DEA"/>
    <w:rsid w:val="00A2170B"/>
    <w:rsid w:val="00A21B0C"/>
    <w:rsid w:val="00A21ED9"/>
    <w:rsid w:val="00A21F98"/>
    <w:rsid w:val="00A222DC"/>
    <w:rsid w:val="00A23833"/>
    <w:rsid w:val="00A238BB"/>
    <w:rsid w:val="00A243AB"/>
    <w:rsid w:val="00A248DE"/>
    <w:rsid w:val="00A24BE3"/>
    <w:rsid w:val="00A24CDC"/>
    <w:rsid w:val="00A24D75"/>
    <w:rsid w:val="00A25121"/>
    <w:rsid w:val="00A25A23"/>
    <w:rsid w:val="00A25BBA"/>
    <w:rsid w:val="00A25DF1"/>
    <w:rsid w:val="00A25EB2"/>
    <w:rsid w:val="00A26477"/>
    <w:rsid w:val="00A2669A"/>
    <w:rsid w:val="00A266F9"/>
    <w:rsid w:val="00A26EC8"/>
    <w:rsid w:val="00A27262"/>
    <w:rsid w:val="00A302C4"/>
    <w:rsid w:val="00A3083A"/>
    <w:rsid w:val="00A3095B"/>
    <w:rsid w:val="00A30AB1"/>
    <w:rsid w:val="00A30BED"/>
    <w:rsid w:val="00A30ECB"/>
    <w:rsid w:val="00A312CB"/>
    <w:rsid w:val="00A31690"/>
    <w:rsid w:val="00A31CE0"/>
    <w:rsid w:val="00A31D3C"/>
    <w:rsid w:val="00A32502"/>
    <w:rsid w:val="00A32605"/>
    <w:rsid w:val="00A3271A"/>
    <w:rsid w:val="00A32969"/>
    <w:rsid w:val="00A32C85"/>
    <w:rsid w:val="00A32CB3"/>
    <w:rsid w:val="00A3317D"/>
    <w:rsid w:val="00A336E6"/>
    <w:rsid w:val="00A3401B"/>
    <w:rsid w:val="00A341C3"/>
    <w:rsid w:val="00A346F3"/>
    <w:rsid w:val="00A34CE2"/>
    <w:rsid w:val="00A350FF"/>
    <w:rsid w:val="00A35534"/>
    <w:rsid w:val="00A3556E"/>
    <w:rsid w:val="00A35E6D"/>
    <w:rsid w:val="00A35F50"/>
    <w:rsid w:val="00A36184"/>
    <w:rsid w:val="00A3635F"/>
    <w:rsid w:val="00A3639F"/>
    <w:rsid w:val="00A3714C"/>
    <w:rsid w:val="00A371E1"/>
    <w:rsid w:val="00A3749E"/>
    <w:rsid w:val="00A37BF4"/>
    <w:rsid w:val="00A4037A"/>
    <w:rsid w:val="00A4096B"/>
    <w:rsid w:val="00A40DF2"/>
    <w:rsid w:val="00A413E4"/>
    <w:rsid w:val="00A41A55"/>
    <w:rsid w:val="00A42653"/>
    <w:rsid w:val="00A428C7"/>
    <w:rsid w:val="00A42A86"/>
    <w:rsid w:val="00A42D0E"/>
    <w:rsid w:val="00A436FC"/>
    <w:rsid w:val="00A43C74"/>
    <w:rsid w:val="00A43DA2"/>
    <w:rsid w:val="00A44056"/>
    <w:rsid w:val="00A4456E"/>
    <w:rsid w:val="00A4462E"/>
    <w:rsid w:val="00A44795"/>
    <w:rsid w:val="00A447B8"/>
    <w:rsid w:val="00A4512A"/>
    <w:rsid w:val="00A45386"/>
    <w:rsid w:val="00A458A9"/>
    <w:rsid w:val="00A46163"/>
    <w:rsid w:val="00A4643D"/>
    <w:rsid w:val="00A465CF"/>
    <w:rsid w:val="00A4686E"/>
    <w:rsid w:val="00A46971"/>
    <w:rsid w:val="00A4698C"/>
    <w:rsid w:val="00A46A8F"/>
    <w:rsid w:val="00A46BEF"/>
    <w:rsid w:val="00A46C4F"/>
    <w:rsid w:val="00A4745D"/>
    <w:rsid w:val="00A503CE"/>
    <w:rsid w:val="00A50487"/>
    <w:rsid w:val="00A50C38"/>
    <w:rsid w:val="00A51477"/>
    <w:rsid w:val="00A51565"/>
    <w:rsid w:val="00A516CC"/>
    <w:rsid w:val="00A517E7"/>
    <w:rsid w:val="00A527D0"/>
    <w:rsid w:val="00A52888"/>
    <w:rsid w:val="00A533B0"/>
    <w:rsid w:val="00A533C5"/>
    <w:rsid w:val="00A534B9"/>
    <w:rsid w:val="00A53C5A"/>
    <w:rsid w:val="00A53D4F"/>
    <w:rsid w:val="00A53EA7"/>
    <w:rsid w:val="00A54421"/>
    <w:rsid w:val="00A54BD9"/>
    <w:rsid w:val="00A54BE0"/>
    <w:rsid w:val="00A54EE5"/>
    <w:rsid w:val="00A550FE"/>
    <w:rsid w:val="00A55186"/>
    <w:rsid w:val="00A55CAE"/>
    <w:rsid w:val="00A55D51"/>
    <w:rsid w:val="00A55F2A"/>
    <w:rsid w:val="00A55F34"/>
    <w:rsid w:val="00A55F67"/>
    <w:rsid w:val="00A5601C"/>
    <w:rsid w:val="00A5642E"/>
    <w:rsid w:val="00A56526"/>
    <w:rsid w:val="00A56DD2"/>
    <w:rsid w:val="00A57008"/>
    <w:rsid w:val="00A5752B"/>
    <w:rsid w:val="00A57A2F"/>
    <w:rsid w:val="00A60618"/>
    <w:rsid w:val="00A608F4"/>
    <w:rsid w:val="00A615D4"/>
    <w:rsid w:val="00A62EFB"/>
    <w:rsid w:val="00A631F1"/>
    <w:rsid w:val="00A632C7"/>
    <w:rsid w:val="00A6338A"/>
    <w:rsid w:val="00A63B52"/>
    <w:rsid w:val="00A63C7B"/>
    <w:rsid w:val="00A63D69"/>
    <w:rsid w:val="00A640A1"/>
    <w:rsid w:val="00A6430E"/>
    <w:rsid w:val="00A643BE"/>
    <w:rsid w:val="00A64442"/>
    <w:rsid w:val="00A6495D"/>
    <w:rsid w:val="00A64AFD"/>
    <w:rsid w:val="00A64DF5"/>
    <w:rsid w:val="00A666B3"/>
    <w:rsid w:val="00A669DD"/>
    <w:rsid w:val="00A66D64"/>
    <w:rsid w:val="00A66D69"/>
    <w:rsid w:val="00A66F2C"/>
    <w:rsid w:val="00A66FB9"/>
    <w:rsid w:val="00A673DA"/>
    <w:rsid w:val="00A67A7C"/>
    <w:rsid w:val="00A7035F"/>
    <w:rsid w:val="00A70A22"/>
    <w:rsid w:val="00A70D05"/>
    <w:rsid w:val="00A70DA7"/>
    <w:rsid w:val="00A7189A"/>
    <w:rsid w:val="00A71E14"/>
    <w:rsid w:val="00A71F82"/>
    <w:rsid w:val="00A72444"/>
    <w:rsid w:val="00A7246C"/>
    <w:rsid w:val="00A72B8B"/>
    <w:rsid w:val="00A730E2"/>
    <w:rsid w:val="00A735C8"/>
    <w:rsid w:val="00A7383B"/>
    <w:rsid w:val="00A73B7F"/>
    <w:rsid w:val="00A74268"/>
    <w:rsid w:val="00A74AFE"/>
    <w:rsid w:val="00A74D9D"/>
    <w:rsid w:val="00A75951"/>
    <w:rsid w:val="00A766D8"/>
    <w:rsid w:val="00A7670E"/>
    <w:rsid w:val="00A7685A"/>
    <w:rsid w:val="00A7690D"/>
    <w:rsid w:val="00A76A20"/>
    <w:rsid w:val="00A77432"/>
    <w:rsid w:val="00A778BA"/>
    <w:rsid w:val="00A778E1"/>
    <w:rsid w:val="00A801BF"/>
    <w:rsid w:val="00A801FA"/>
    <w:rsid w:val="00A80CD0"/>
    <w:rsid w:val="00A80F65"/>
    <w:rsid w:val="00A80FF6"/>
    <w:rsid w:val="00A81A28"/>
    <w:rsid w:val="00A81BAE"/>
    <w:rsid w:val="00A820A3"/>
    <w:rsid w:val="00A8279A"/>
    <w:rsid w:val="00A82A44"/>
    <w:rsid w:val="00A82B9F"/>
    <w:rsid w:val="00A835AA"/>
    <w:rsid w:val="00A8390C"/>
    <w:rsid w:val="00A83A3A"/>
    <w:rsid w:val="00A83F80"/>
    <w:rsid w:val="00A845E5"/>
    <w:rsid w:val="00A84882"/>
    <w:rsid w:val="00A85298"/>
    <w:rsid w:val="00A85AA2"/>
    <w:rsid w:val="00A86468"/>
    <w:rsid w:val="00A86A4D"/>
    <w:rsid w:val="00A86FDE"/>
    <w:rsid w:val="00A87070"/>
    <w:rsid w:val="00A875FB"/>
    <w:rsid w:val="00A87A19"/>
    <w:rsid w:val="00A909E5"/>
    <w:rsid w:val="00A90F90"/>
    <w:rsid w:val="00A91A32"/>
    <w:rsid w:val="00A92C83"/>
    <w:rsid w:val="00A92EE4"/>
    <w:rsid w:val="00A92FF4"/>
    <w:rsid w:val="00A9322F"/>
    <w:rsid w:val="00A9370D"/>
    <w:rsid w:val="00A93975"/>
    <w:rsid w:val="00A93FB6"/>
    <w:rsid w:val="00A9421C"/>
    <w:rsid w:val="00A9471B"/>
    <w:rsid w:val="00A9501D"/>
    <w:rsid w:val="00A951EC"/>
    <w:rsid w:val="00A95B74"/>
    <w:rsid w:val="00A95DAF"/>
    <w:rsid w:val="00A95EC8"/>
    <w:rsid w:val="00A95FC8"/>
    <w:rsid w:val="00A96A1B"/>
    <w:rsid w:val="00A97955"/>
    <w:rsid w:val="00A97FE0"/>
    <w:rsid w:val="00AA016C"/>
    <w:rsid w:val="00AA0C18"/>
    <w:rsid w:val="00AA0EF1"/>
    <w:rsid w:val="00AA10AF"/>
    <w:rsid w:val="00AA1444"/>
    <w:rsid w:val="00AA223C"/>
    <w:rsid w:val="00AA24EA"/>
    <w:rsid w:val="00AA25B7"/>
    <w:rsid w:val="00AA279F"/>
    <w:rsid w:val="00AA287B"/>
    <w:rsid w:val="00AA2A34"/>
    <w:rsid w:val="00AA310F"/>
    <w:rsid w:val="00AA321E"/>
    <w:rsid w:val="00AA39B8"/>
    <w:rsid w:val="00AA40CE"/>
    <w:rsid w:val="00AA46EA"/>
    <w:rsid w:val="00AA46F1"/>
    <w:rsid w:val="00AA480D"/>
    <w:rsid w:val="00AA4C98"/>
    <w:rsid w:val="00AA567F"/>
    <w:rsid w:val="00AA5A10"/>
    <w:rsid w:val="00AA5B09"/>
    <w:rsid w:val="00AA5B0A"/>
    <w:rsid w:val="00AA5F6E"/>
    <w:rsid w:val="00AA6649"/>
    <w:rsid w:val="00AA695D"/>
    <w:rsid w:val="00AA7295"/>
    <w:rsid w:val="00AA7CAB"/>
    <w:rsid w:val="00AB03A6"/>
    <w:rsid w:val="00AB108A"/>
    <w:rsid w:val="00AB11A2"/>
    <w:rsid w:val="00AB1460"/>
    <w:rsid w:val="00AB14DD"/>
    <w:rsid w:val="00AB19FA"/>
    <w:rsid w:val="00AB1F24"/>
    <w:rsid w:val="00AB1F4A"/>
    <w:rsid w:val="00AB1FFF"/>
    <w:rsid w:val="00AB2283"/>
    <w:rsid w:val="00AB2298"/>
    <w:rsid w:val="00AB243C"/>
    <w:rsid w:val="00AB24A6"/>
    <w:rsid w:val="00AB2889"/>
    <w:rsid w:val="00AB2F99"/>
    <w:rsid w:val="00AB3B66"/>
    <w:rsid w:val="00AB3FF2"/>
    <w:rsid w:val="00AB438B"/>
    <w:rsid w:val="00AB4702"/>
    <w:rsid w:val="00AB4C69"/>
    <w:rsid w:val="00AB4F54"/>
    <w:rsid w:val="00AB528E"/>
    <w:rsid w:val="00AB5DB8"/>
    <w:rsid w:val="00AB5E59"/>
    <w:rsid w:val="00AB63C8"/>
    <w:rsid w:val="00AB6737"/>
    <w:rsid w:val="00AB6A90"/>
    <w:rsid w:val="00AB6C84"/>
    <w:rsid w:val="00AB6DBF"/>
    <w:rsid w:val="00AC063F"/>
    <w:rsid w:val="00AC07E4"/>
    <w:rsid w:val="00AC0D46"/>
    <w:rsid w:val="00AC0EA4"/>
    <w:rsid w:val="00AC0F9E"/>
    <w:rsid w:val="00AC1933"/>
    <w:rsid w:val="00AC1AB6"/>
    <w:rsid w:val="00AC1DD6"/>
    <w:rsid w:val="00AC2345"/>
    <w:rsid w:val="00AC2592"/>
    <w:rsid w:val="00AC2BCB"/>
    <w:rsid w:val="00AC31A7"/>
    <w:rsid w:val="00AC3823"/>
    <w:rsid w:val="00AC3ADD"/>
    <w:rsid w:val="00AC3B87"/>
    <w:rsid w:val="00AC4FDC"/>
    <w:rsid w:val="00AC51E8"/>
    <w:rsid w:val="00AC55EA"/>
    <w:rsid w:val="00AC6592"/>
    <w:rsid w:val="00AC6863"/>
    <w:rsid w:val="00AC6B02"/>
    <w:rsid w:val="00AC6DC8"/>
    <w:rsid w:val="00AC72C2"/>
    <w:rsid w:val="00AC7764"/>
    <w:rsid w:val="00AC777B"/>
    <w:rsid w:val="00AC78D0"/>
    <w:rsid w:val="00AD0249"/>
    <w:rsid w:val="00AD0DCC"/>
    <w:rsid w:val="00AD1106"/>
    <w:rsid w:val="00AD1635"/>
    <w:rsid w:val="00AD1657"/>
    <w:rsid w:val="00AD16A2"/>
    <w:rsid w:val="00AD1A0E"/>
    <w:rsid w:val="00AD24E5"/>
    <w:rsid w:val="00AD2575"/>
    <w:rsid w:val="00AD3A33"/>
    <w:rsid w:val="00AD3B0E"/>
    <w:rsid w:val="00AD4341"/>
    <w:rsid w:val="00AD4399"/>
    <w:rsid w:val="00AD43A2"/>
    <w:rsid w:val="00AD4DE0"/>
    <w:rsid w:val="00AD4EF8"/>
    <w:rsid w:val="00AD509C"/>
    <w:rsid w:val="00AD6042"/>
    <w:rsid w:val="00AD604F"/>
    <w:rsid w:val="00AD6926"/>
    <w:rsid w:val="00AD711A"/>
    <w:rsid w:val="00AD772F"/>
    <w:rsid w:val="00AD7C71"/>
    <w:rsid w:val="00AD7DF4"/>
    <w:rsid w:val="00AD7E91"/>
    <w:rsid w:val="00AE0555"/>
    <w:rsid w:val="00AE0556"/>
    <w:rsid w:val="00AE09F1"/>
    <w:rsid w:val="00AE0A2C"/>
    <w:rsid w:val="00AE0A7C"/>
    <w:rsid w:val="00AE0CDA"/>
    <w:rsid w:val="00AE1794"/>
    <w:rsid w:val="00AE20CA"/>
    <w:rsid w:val="00AE2110"/>
    <w:rsid w:val="00AE21AF"/>
    <w:rsid w:val="00AE2805"/>
    <w:rsid w:val="00AE36D9"/>
    <w:rsid w:val="00AE3A0F"/>
    <w:rsid w:val="00AE4296"/>
    <w:rsid w:val="00AE4359"/>
    <w:rsid w:val="00AE477C"/>
    <w:rsid w:val="00AE499C"/>
    <w:rsid w:val="00AE4BE0"/>
    <w:rsid w:val="00AE4CA0"/>
    <w:rsid w:val="00AE4F46"/>
    <w:rsid w:val="00AE511C"/>
    <w:rsid w:val="00AE5822"/>
    <w:rsid w:val="00AE5D19"/>
    <w:rsid w:val="00AE5EF8"/>
    <w:rsid w:val="00AE5F7A"/>
    <w:rsid w:val="00AE67BA"/>
    <w:rsid w:val="00AE683D"/>
    <w:rsid w:val="00AE6A5F"/>
    <w:rsid w:val="00AE70F4"/>
    <w:rsid w:val="00AE7534"/>
    <w:rsid w:val="00AE78DF"/>
    <w:rsid w:val="00AE7E21"/>
    <w:rsid w:val="00AF0014"/>
    <w:rsid w:val="00AF0321"/>
    <w:rsid w:val="00AF06A3"/>
    <w:rsid w:val="00AF0739"/>
    <w:rsid w:val="00AF08A9"/>
    <w:rsid w:val="00AF0EDF"/>
    <w:rsid w:val="00AF0F13"/>
    <w:rsid w:val="00AF1026"/>
    <w:rsid w:val="00AF1472"/>
    <w:rsid w:val="00AF1D64"/>
    <w:rsid w:val="00AF228D"/>
    <w:rsid w:val="00AF22E2"/>
    <w:rsid w:val="00AF29D0"/>
    <w:rsid w:val="00AF2D33"/>
    <w:rsid w:val="00AF34B9"/>
    <w:rsid w:val="00AF3618"/>
    <w:rsid w:val="00AF36BF"/>
    <w:rsid w:val="00AF3C37"/>
    <w:rsid w:val="00AF3CE5"/>
    <w:rsid w:val="00AF4419"/>
    <w:rsid w:val="00AF4A5D"/>
    <w:rsid w:val="00AF4EEF"/>
    <w:rsid w:val="00AF51AC"/>
    <w:rsid w:val="00AF5253"/>
    <w:rsid w:val="00AF55AC"/>
    <w:rsid w:val="00AF56AC"/>
    <w:rsid w:val="00AF5E40"/>
    <w:rsid w:val="00AF61FC"/>
    <w:rsid w:val="00AF6289"/>
    <w:rsid w:val="00AF6431"/>
    <w:rsid w:val="00AF694C"/>
    <w:rsid w:val="00AF6C6C"/>
    <w:rsid w:val="00AF6C76"/>
    <w:rsid w:val="00AF7621"/>
    <w:rsid w:val="00AF78EC"/>
    <w:rsid w:val="00AF7967"/>
    <w:rsid w:val="00AF7AC2"/>
    <w:rsid w:val="00B00184"/>
    <w:rsid w:val="00B002F1"/>
    <w:rsid w:val="00B00913"/>
    <w:rsid w:val="00B00940"/>
    <w:rsid w:val="00B00974"/>
    <w:rsid w:val="00B019A4"/>
    <w:rsid w:val="00B01D95"/>
    <w:rsid w:val="00B01F62"/>
    <w:rsid w:val="00B020EE"/>
    <w:rsid w:val="00B021F8"/>
    <w:rsid w:val="00B028A0"/>
    <w:rsid w:val="00B028D5"/>
    <w:rsid w:val="00B0298D"/>
    <w:rsid w:val="00B03215"/>
    <w:rsid w:val="00B0342A"/>
    <w:rsid w:val="00B04245"/>
    <w:rsid w:val="00B046DD"/>
    <w:rsid w:val="00B04AD7"/>
    <w:rsid w:val="00B05685"/>
    <w:rsid w:val="00B05A27"/>
    <w:rsid w:val="00B05B47"/>
    <w:rsid w:val="00B05D9E"/>
    <w:rsid w:val="00B06153"/>
    <w:rsid w:val="00B06A5D"/>
    <w:rsid w:val="00B06BFD"/>
    <w:rsid w:val="00B06C16"/>
    <w:rsid w:val="00B06C8B"/>
    <w:rsid w:val="00B06EC0"/>
    <w:rsid w:val="00B073BF"/>
    <w:rsid w:val="00B0742C"/>
    <w:rsid w:val="00B0743C"/>
    <w:rsid w:val="00B07B50"/>
    <w:rsid w:val="00B07D1D"/>
    <w:rsid w:val="00B07E42"/>
    <w:rsid w:val="00B10154"/>
    <w:rsid w:val="00B10300"/>
    <w:rsid w:val="00B11472"/>
    <w:rsid w:val="00B117F2"/>
    <w:rsid w:val="00B11CB7"/>
    <w:rsid w:val="00B11F2E"/>
    <w:rsid w:val="00B12A1D"/>
    <w:rsid w:val="00B12B68"/>
    <w:rsid w:val="00B12B99"/>
    <w:rsid w:val="00B13C2A"/>
    <w:rsid w:val="00B13DAA"/>
    <w:rsid w:val="00B14777"/>
    <w:rsid w:val="00B14A8A"/>
    <w:rsid w:val="00B14D2D"/>
    <w:rsid w:val="00B14E57"/>
    <w:rsid w:val="00B150FD"/>
    <w:rsid w:val="00B15683"/>
    <w:rsid w:val="00B1592F"/>
    <w:rsid w:val="00B15D82"/>
    <w:rsid w:val="00B1671D"/>
    <w:rsid w:val="00B16751"/>
    <w:rsid w:val="00B167A0"/>
    <w:rsid w:val="00B168A3"/>
    <w:rsid w:val="00B1697F"/>
    <w:rsid w:val="00B169FA"/>
    <w:rsid w:val="00B16B42"/>
    <w:rsid w:val="00B16E1B"/>
    <w:rsid w:val="00B16FB5"/>
    <w:rsid w:val="00B170E5"/>
    <w:rsid w:val="00B1747D"/>
    <w:rsid w:val="00B178DE"/>
    <w:rsid w:val="00B17A3A"/>
    <w:rsid w:val="00B20419"/>
    <w:rsid w:val="00B2095C"/>
    <w:rsid w:val="00B21450"/>
    <w:rsid w:val="00B21DA8"/>
    <w:rsid w:val="00B22673"/>
    <w:rsid w:val="00B2276F"/>
    <w:rsid w:val="00B229C3"/>
    <w:rsid w:val="00B22B28"/>
    <w:rsid w:val="00B23193"/>
    <w:rsid w:val="00B232EA"/>
    <w:rsid w:val="00B233CF"/>
    <w:rsid w:val="00B234FB"/>
    <w:rsid w:val="00B23A66"/>
    <w:rsid w:val="00B247FD"/>
    <w:rsid w:val="00B24A21"/>
    <w:rsid w:val="00B24C6D"/>
    <w:rsid w:val="00B24FD8"/>
    <w:rsid w:val="00B25047"/>
    <w:rsid w:val="00B25167"/>
    <w:rsid w:val="00B25940"/>
    <w:rsid w:val="00B264DE"/>
    <w:rsid w:val="00B26D70"/>
    <w:rsid w:val="00B274E4"/>
    <w:rsid w:val="00B3004D"/>
    <w:rsid w:val="00B30FB6"/>
    <w:rsid w:val="00B3144D"/>
    <w:rsid w:val="00B33079"/>
    <w:rsid w:val="00B333E9"/>
    <w:rsid w:val="00B33651"/>
    <w:rsid w:val="00B33B47"/>
    <w:rsid w:val="00B33D21"/>
    <w:rsid w:val="00B34272"/>
    <w:rsid w:val="00B34BED"/>
    <w:rsid w:val="00B34C7D"/>
    <w:rsid w:val="00B34CD0"/>
    <w:rsid w:val="00B35B11"/>
    <w:rsid w:val="00B35CEB"/>
    <w:rsid w:val="00B35DEC"/>
    <w:rsid w:val="00B35E91"/>
    <w:rsid w:val="00B364FA"/>
    <w:rsid w:val="00B36E05"/>
    <w:rsid w:val="00B37028"/>
    <w:rsid w:val="00B370F5"/>
    <w:rsid w:val="00B371C1"/>
    <w:rsid w:val="00B371F5"/>
    <w:rsid w:val="00B373E0"/>
    <w:rsid w:val="00B37467"/>
    <w:rsid w:val="00B3796F"/>
    <w:rsid w:val="00B37B2D"/>
    <w:rsid w:val="00B37CF5"/>
    <w:rsid w:val="00B37D9E"/>
    <w:rsid w:val="00B37E41"/>
    <w:rsid w:val="00B402BA"/>
    <w:rsid w:val="00B40CC9"/>
    <w:rsid w:val="00B41455"/>
    <w:rsid w:val="00B415A5"/>
    <w:rsid w:val="00B41812"/>
    <w:rsid w:val="00B41ABC"/>
    <w:rsid w:val="00B41B57"/>
    <w:rsid w:val="00B41E4A"/>
    <w:rsid w:val="00B41F25"/>
    <w:rsid w:val="00B4212B"/>
    <w:rsid w:val="00B4218B"/>
    <w:rsid w:val="00B42211"/>
    <w:rsid w:val="00B42589"/>
    <w:rsid w:val="00B42F44"/>
    <w:rsid w:val="00B4316E"/>
    <w:rsid w:val="00B4383C"/>
    <w:rsid w:val="00B438E1"/>
    <w:rsid w:val="00B43D9D"/>
    <w:rsid w:val="00B44069"/>
    <w:rsid w:val="00B44D08"/>
    <w:rsid w:val="00B44EF0"/>
    <w:rsid w:val="00B450AC"/>
    <w:rsid w:val="00B455AA"/>
    <w:rsid w:val="00B45F2B"/>
    <w:rsid w:val="00B460AC"/>
    <w:rsid w:val="00B465A7"/>
    <w:rsid w:val="00B46760"/>
    <w:rsid w:val="00B46A4C"/>
    <w:rsid w:val="00B46BC4"/>
    <w:rsid w:val="00B478D4"/>
    <w:rsid w:val="00B50190"/>
    <w:rsid w:val="00B504AC"/>
    <w:rsid w:val="00B50601"/>
    <w:rsid w:val="00B50620"/>
    <w:rsid w:val="00B50856"/>
    <w:rsid w:val="00B508AF"/>
    <w:rsid w:val="00B509F9"/>
    <w:rsid w:val="00B50EE9"/>
    <w:rsid w:val="00B50FBE"/>
    <w:rsid w:val="00B51320"/>
    <w:rsid w:val="00B51AC4"/>
    <w:rsid w:val="00B51C10"/>
    <w:rsid w:val="00B520E1"/>
    <w:rsid w:val="00B52454"/>
    <w:rsid w:val="00B525D6"/>
    <w:rsid w:val="00B5261A"/>
    <w:rsid w:val="00B527C3"/>
    <w:rsid w:val="00B52862"/>
    <w:rsid w:val="00B52A25"/>
    <w:rsid w:val="00B52E09"/>
    <w:rsid w:val="00B52F6C"/>
    <w:rsid w:val="00B53475"/>
    <w:rsid w:val="00B53901"/>
    <w:rsid w:val="00B53A5B"/>
    <w:rsid w:val="00B53BAE"/>
    <w:rsid w:val="00B53DCB"/>
    <w:rsid w:val="00B545C6"/>
    <w:rsid w:val="00B5472E"/>
    <w:rsid w:val="00B55151"/>
    <w:rsid w:val="00B557D3"/>
    <w:rsid w:val="00B55F91"/>
    <w:rsid w:val="00B5603B"/>
    <w:rsid w:val="00B56096"/>
    <w:rsid w:val="00B56765"/>
    <w:rsid w:val="00B5689D"/>
    <w:rsid w:val="00B56EC4"/>
    <w:rsid w:val="00B56FB3"/>
    <w:rsid w:val="00B57890"/>
    <w:rsid w:val="00B57994"/>
    <w:rsid w:val="00B57EEA"/>
    <w:rsid w:val="00B6025E"/>
    <w:rsid w:val="00B60660"/>
    <w:rsid w:val="00B60D3B"/>
    <w:rsid w:val="00B60E53"/>
    <w:rsid w:val="00B60ECB"/>
    <w:rsid w:val="00B60FB9"/>
    <w:rsid w:val="00B61248"/>
    <w:rsid w:val="00B6139D"/>
    <w:rsid w:val="00B61413"/>
    <w:rsid w:val="00B61D8E"/>
    <w:rsid w:val="00B620EC"/>
    <w:rsid w:val="00B62530"/>
    <w:rsid w:val="00B627BE"/>
    <w:rsid w:val="00B62BED"/>
    <w:rsid w:val="00B63309"/>
    <w:rsid w:val="00B6334E"/>
    <w:rsid w:val="00B6336B"/>
    <w:rsid w:val="00B63415"/>
    <w:rsid w:val="00B638B6"/>
    <w:rsid w:val="00B64BF6"/>
    <w:rsid w:val="00B64D29"/>
    <w:rsid w:val="00B65197"/>
    <w:rsid w:val="00B6563D"/>
    <w:rsid w:val="00B659FB"/>
    <w:rsid w:val="00B65A61"/>
    <w:rsid w:val="00B65C2B"/>
    <w:rsid w:val="00B65E80"/>
    <w:rsid w:val="00B665C4"/>
    <w:rsid w:val="00B66A0F"/>
    <w:rsid w:val="00B66BE4"/>
    <w:rsid w:val="00B66C36"/>
    <w:rsid w:val="00B70319"/>
    <w:rsid w:val="00B706FA"/>
    <w:rsid w:val="00B70AFB"/>
    <w:rsid w:val="00B70E76"/>
    <w:rsid w:val="00B70E9E"/>
    <w:rsid w:val="00B7154E"/>
    <w:rsid w:val="00B715C5"/>
    <w:rsid w:val="00B71AD8"/>
    <w:rsid w:val="00B71BC7"/>
    <w:rsid w:val="00B71BD6"/>
    <w:rsid w:val="00B71CF1"/>
    <w:rsid w:val="00B71E4E"/>
    <w:rsid w:val="00B7222C"/>
    <w:rsid w:val="00B72273"/>
    <w:rsid w:val="00B728C6"/>
    <w:rsid w:val="00B729FB"/>
    <w:rsid w:val="00B73164"/>
    <w:rsid w:val="00B73627"/>
    <w:rsid w:val="00B73D29"/>
    <w:rsid w:val="00B73F08"/>
    <w:rsid w:val="00B7485F"/>
    <w:rsid w:val="00B750E1"/>
    <w:rsid w:val="00B757C6"/>
    <w:rsid w:val="00B7627A"/>
    <w:rsid w:val="00B76589"/>
    <w:rsid w:val="00B765CE"/>
    <w:rsid w:val="00B76935"/>
    <w:rsid w:val="00B76ABB"/>
    <w:rsid w:val="00B76AD0"/>
    <w:rsid w:val="00B76B83"/>
    <w:rsid w:val="00B7738C"/>
    <w:rsid w:val="00B8007F"/>
    <w:rsid w:val="00B80135"/>
    <w:rsid w:val="00B80328"/>
    <w:rsid w:val="00B80419"/>
    <w:rsid w:val="00B80FAA"/>
    <w:rsid w:val="00B810E1"/>
    <w:rsid w:val="00B81430"/>
    <w:rsid w:val="00B8153E"/>
    <w:rsid w:val="00B815D5"/>
    <w:rsid w:val="00B81943"/>
    <w:rsid w:val="00B81FC1"/>
    <w:rsid w:val="00B822A5"/>
    <w:rsid w:val="00B8372C"/>
    <w:rsid w:val="00B838B5"/>
    <w:rsid w:val="00B83A0F"/>
    <w:rsid w:val="00B83C4F"/>
    <w:rsid w:val="00B84200"/>
    <w:rsid w:val="00B8437A"/>
    <w:rsid w:val="00B846FA"/>
    <w:rsid w:val="00B8475A"/>
    <w:rsid w:val="00B84DD3"/>
    <w:rsid w:val="00B85145"/>
    <w:rsid w:val="00B85431"/>
    <w:rsid w:val="00B85632"/>
    <w:rsid w:val="00B85C1E"/>
    <w:rsid w:val="00B85C88"/>
    <w:rsid w:val="00B85EDB"/>
    <w:rsid w:val="00B86025"/>
    <w:rsid w:val="00B8699B"/>
    <w:rsid w:val="00B870BB"/>
    <w:rsid w:val="00B8763A"/>
    <w:rsid w:val="00B87866"/>
    <w:rsid w:val="00B87CB4"/>
    <w:rsid w:val="00B87E70"/>
    <w:rsid w:val="00B90485"/>
    <w:rsid w:val="00B90B88"/>
    <w:rsid w:val="00B90D9F"/>
    <w:rsid w:val="00B90E18"/>
    <w:rsid w:val="00B90F70"/>
    <w:rsid w:val="00B91243"/>
    <w:rsid w:val="00B91752"/>
    <w:rsid w:val="00B9198A"/>
    <w:rsid w:val="00B91BD1"/>
    <w:rsid w:val="00B91C71"/>
    <w:rsid w:val="00B91EC7"/>
    <w:rsid w:val="00B92706"/>
    <w:rsid w:val="00B92CF3"/>
    <w:rsid w:val="00B92E12"/>
    <w:rsid w:val="00B92FEA"/>
    <w:rsid w:val="00B93613"/>
    <w:rsid w:val="00B93CCE"/>
    <w:rsid w:val="00B9425C"/>
    <w:rsid w:val="00B94329"/>
    <w:rsid w:val="00B94494"/>
    <w:rsid w:val="00B945A0"/>
    <w:rsid w:val="00B947B1"/>
    <w:rsid w:val="00B954B4"/>
    <w:rsid w:val="00B9561E"/>
    <w:rsid w:val="00B966F7"/>
    <w:rsid w:val="00B96FF4"/>
    <w:rsid w:val="00B97026"/>
    <w:rsid w:val="00B97387"/>
    <w:rsid w:val="00B97524"/>
    <w:rsid w:val="00B97ABF"/>
    <w:rsid w:val="00B97E45"/>
    <w:rsid w:val="00B97E7B"/>
    <w:rsid w:val="00BA0112"/>
    <w:rsid w:val="00BA015B"/>
    <w:rsid w:val="00BA087A"/>
    <w:rsid w:val="00BA10EF"/>
    <w:rsid w:val="00BA12D0"/>
    <w:rsid w:val="00BA2115"/>
    <w:rsid w:val="00BA2254"/>
    <w:rsid w:val="00BA232C"/>
    <w:rsid w:val="00BA2424"/>
    <w:rsid w:val="00BA25C5"/>
    <w:rsid w:val="00BA282F"/>
    <w:rsid w:val="00BA2B4F"/>
    <w:rsid w:val="00BA30D0"/>
    <w:rsid w:val="00BA31DA"/>
    <w:rsid w:val="00BA324C"/>
    <w:rsid w:val="00BA3EEB"/>
    <w:rsid w:val="00BA3FD8"/>
    <w:rsid w:val="00BA4582"/>
    <w:rsid w:val="00BA4E6D"/>
    <w:rsid w:val="00BA509E"/>
    <w:rsid w:val="00BA5AB8"/>
    <w:rsid w:val="00BA5D3B"/>
    <w:rsid w:val="00BA6119"/>
    <w:rsid w:val="00BA626B"/>
    <w:rsid w:val="00BA68F9"/>
    <w:rsid w:val="00BA6A9F"/>
    <w:rsid w:val="00BA6BA4"/>
    <w:rsid w:val="00BA6C92"/>
    <w:rsid w:val="00BA71EE"/>
    <w:rsid w:val="00BA72B3"/>
    <w:rsid w:val="00BA740B"/>
    <w:rsid w:val="00BA7783"/>
    <w:rsid w:val="00BA7903"/>
    <w:rsid w:val="00BA793B"/>
    <w:rsid w:val="00BA7D0D"/>
    <w:rsid w:val="00BA7F26"/>
    <w:rsid w:val="00BB03AC"/>
    <w:rsid w:val="00BB0834"/>
    <w:rsid w:val="00BB09E3"/>
    <w:rsid w:val="00BB1610"/>
    <w:rsid w:val="00BB176B"/>
    <w:rsid w:val="00BB2316"/>
    <w:rsid w:val="00BB25C1"/>
    <w:rsid w:val="00BB2863"/>
    <w:rsid w:val="00BB28E0"/>
    <w:rsid w:val="00BB298B"/>
    <w:rsid w:val="00BB2D3F"/>
    <w:rsid w:val="00BB36A6"/>
    <w:rsid w:val="00BB38D5"/>
    <w:rsid w:val="00BB432A"/>
    <w:rsid w:val="00BB4618"/>
    <w:rsid w:val="00BB492A"/>
    <w:rsid w:val="00BB499F"/>
    <w:rsid w:val="00BB5029"/>
    <w:rsid w:val="00BB5184"/>
    <w:rsid w:val="00BB5B3D"/>
    <w:rsid w:val="00BB5CEE"/>
    <w:rsid w:val="00BB6EC9"/>
    <w:rsid w:val="00BB7484"/>
    <w:rsid w:val="00BC0082"/>
    <w:rsid w:val="00BC0573"/>
    <w:rsid w:val="00BC0C20"/>
    <w:rsid w:val="00BC0F0D"/>
    <w:rsid w:val="00BC13C4"/>
    <w:rsid w:val="00BC1536"/>
    <w:rsid w:val="00BC157B"/>
    <w:rsid w:val="00BC1F08"/>
    <w:rsid w:val="00BC2502"/>
    <w:rsid w:val="00BC33D7"/>
    <w:rsid w:val="00BC3846"/>
    <w:rsid w:val="00BC3E32"/>
    <w:rsid w:val="00BC429C"/>
    <w:rsid w:val="00BC42E2"/>
    <w:rsid w:val="00BC4B52"/>
    <w:rsid w:val="00BC4E26"/>
    <w:rsid w:val="00BC5421"/>
    <w:rsid w:val="00BC5D91"/>
    <w:rsid w:val="00BC614F"/>
    <w:rsid w:val="00BC6ADB"/>
    <w:rsid w:val="00BC7275"/>
    <w:rsid w:val="00BC734D"/>
    <w:rsid w:val="00BC73B1"/>
    <w:rsid w:val="00BC7C43"/>
    <w:rsid w:val="00BD0478"/>
    <w:rsid w:val="00BD08B4"/>
    <w:rsid w:val="00BD0CC5"/>
    <w:rsid w:val="00BD0DAB"/>
    <w:rsid w:val="00BD0FD1"/>
    <w:rsid w:val="00BD10C5"/>
    <w:rsid w:val="00BD10D5"/>
    <w:rsid w:val="00BD1442"/>
    <w:rsid w:val="00BD1CE8"/>
    <w:rsid w:val="00BD1D31"/>
    <w:rsid w:val="00BD1F78"/>
    <w:rsid w:val="00BD1F79"/>
    <w:rsid w:val="00BD2030"/>
    <w:rsid w:val="00BD29E6"/>
    <w:rsid w:val="00BD2DB5"/>
    <w:rsid w:val="00BD30F0"/>
    <w:rsid w:val="00BD316E"/>
    <w:rsid w:val="00BD3200"/>
    <w:rsid w:val="00BD366F"/>
    <w:rsid w:val="00BD3713"/>
    <w:rsid w:val="00BD3D97"/>
    <w:rsid w:val="00BD4929"/>
    <w:rsid w:val="00BD4B09"/>
    <w:rsid w:val="00BD5177"/>
    <w:rsid w:val="00BD51A8"/>
    <w:rsid w:val="00BD5275"/>
    <w:rsid w:val="00BD5902"/>
    <w:rsid w:val="00BD59E2"/>
    <w:rsid w:val="00BD6277"/>
    <w:rsid w:val="00BD64A7"/>
    <w:rsid w:val="00BD65F0"/>
    <w:rsid w:val="00BD6668"/>
    <w:rsid w:val="00BD6777"/>
    <w:rsid w:val="00BD679A"/>
    <w:rsid w:val="00BD703C"/>
    <w:rsid w:val="00BD7086"/>
    <w:rsid w:val="00BD72CB"/>
    <w:rsid w:val="00BE036F"/>
    <w:rsid w:val="00BE0782"/>
    <w:rsid w:val="00BE0AF9"/>
    <w:rsid w:val="00BE0D6D"/>
    <w:rsid w:val="00BE11E0"/>
    <w:rsid w:val="00BE15A9"/>
    <w:rsid w:val="00BE1957"/>
    <w:rsid w:val="00BE1A55"/>
    <w:rsid w:val="00BE3179"/>
    <w:rsid w:val="00BE334D"/>
    <w:rsid w:val="00BE36E9"/>
    <w:rsid w:val="00BE3BD9"/>
    <w:rsid w:val="00BE3E80"/>
    <w:rsid w:val="00BE44C6"/>
    <w:rsid w:val="00BE522D"/>
    <w:rsid w:val="00BE591B"/>
    <w:rsid w:val="00BE5B8A"/>
    <w:rsid w:val="00BE5C68"/>
    <w:rsid w:val="00BE5C8E"/>
    <w:rsid w:val="00BE5E6C"/>
    <w:rsid w:val="00BE6035"/>
    <w:rsid w:val="00BE6046"/>
    <w:rsid w:val="00BE6343"/>
    <w:rsid w:val="00BE65BD"/>
    <w:rsid w:val="00BE66FB"/>
    <w:rsid w:val="00BE6AF5"/>
    <w:rsid w:val="00BE6C9E"/>
    <w:rsid w:val="00BE6E8B"/>
    <w:rsid w:val="00BE7053"/>
    <w:rsid w:val="00BE76E0"/>
    <w:rsid w:val="00BE777E"/>
    <w:rsid w:val="00BE7828"/>
    <w:rsid w:val="00BE791A"/>
    <w:rsid w:val="00BE7D6D"/>
    <w:rsid w:val="00BE7E5D"/>
    <w:rsid w:val="00BF0546"/>
    <w:rsid w:val="00BF0843"/>
    <w:rsid w:val="00BF094C"/>
    <w:rsid w:val="00BF0BC1"/>
    <w:rsid w:val="00BF0CBC"/>
    <w:rsid w:val="00BF0E02"/>
    <w:rsid w:val="00BF0FB2"/>
    <w:rsid w:val="00BF17E4"/>
    <w:rsid w:val="00BF1C46"/>
    <w:rsid w:val="00BF2478"/>
    <w:rsid w:val="00BF27AF"/>
    <w:rsid w:val="00BF286C"/>
    <w:rsid w:val="00BF2B77"/>
    <w:rsid w:val="00BF2C4A"/>
    <w:rsid w:val="00BF2C65"/>
    <w:rsid w:val="00BF3325"/>
    <w:rsid w:val="00BF44CD"/>
    <w:rsid w:val="00BF4766"/>
    <w:rsid w:val="00BF5A86"/>
    <w:rsid w:val="00BF606B"/>
    <w:rsid w:val="00BF63AE"/>
    <w:rsid w:val="00BF664B"/>
    <w:rsid w:val="00BF678C"/>
    <w:rsid w:val="00BF6CA0"/>
    <w:rsid w:val="00BF6CF6"/>
    <w:rsid w:val="00BF6D4F"/>
    <w:rsid w:val="00BF74B9"/>
    <w:rsid w:val="00BF753A"/>
    <w:rsid w:val="00BF7943"/>
    <w:rsid w:val="00C00306"/>
    <w:rsid w:val="00C0079B"/>
    <w:rsid w:val="00C00CC1"/>
    <w:rsid w:val="00C01055"/>
    <w:rsid w:val="00C01475"/>
    <w:rsid w:val="00C019F1"/>
    <w:rsid w:val="00C01B98"/>
    <w:rsid w:val="00C01C50"/>
    <w:rsid w:val="00C01EE0"/>
    <w:rsid w:val="00C01FD8"/>
    <w:rsid w:val="00C0335E"/>
    <w:rsid w:val="00C04232"/>
    <w:rsid w:val="00C04B21"/>
    <w:rsid w:val="00C0574B"/>
    <w:rsid w:val="00C05758"/>
    <w:rsid w:val="00C0576A"/>
    <w:rsid w:val="00C05CF1"/>
    <w:rsid w:val="00C06630"/>
    <w:rsid w:val="00C0667D"/>
    <w:rsid w:val="00C06749"/>
    <w:rsid w:val="00C06B45"/>
    <w:rsid w:val="00C06EB3"/>
    <w:rsid w:val="00C06FEB"/>
    <w:rsid w:val="00C073CB"/>
    <w:rsid w:val="00C1048B"/>
    <w:rsid w:val="00C10C5B"/>
    <w:rsid w:val="00C10DD8"/>
    <w:rsid w:val="00C118F7"/>
    <w:rsid w:val="00C11A16"/>
    <w:rsid w:val="00C12060"/>
    <w:rsid w:val="00C120A9"/>
    <w:rsid w:val="00C12578"/>
    <w:rsid w:val="00C12D74"/>
    <w:rsid w:val="00C12F34"/>
    <w:rsid w:val="00C13246"/>
    <w:rsid w:val="00C13299"/>
    <w:rsid w:val="00C1448F"/>
    <w:rsid w:val="00C14C54"/>
    <w:rsid w:val="00C1575E"/>
    <w:rsid w:val="00C15823"/>
    <w:rsid w:val="00C15B14"/>
    <w:rsid w:val="00C15FE4"/>
    <w:rsid w:val="00C164C7"/>
    <w:rsid w:val="00C16915"/>
    <w:rsid w:val="00C16988"/>
    <w:rsid w:val="00C17752"/>
    <w:rsid w:val="00C17DFF"/>
    <w:rsid w:val="00C2013D"/>
    <w:rsid w:val="00C2063A"/>
    <w:rsid w:val="00C2067B"/>
    <w:rsid w:val="00C209E8"/>
    <w:rsid w:val="00C2114B"/>
    <w:rsid w:val="00C214B1"/>
    <w:rsid w:val="00C21D26"/>
    <w:rsid w:val="00C22249"/>
    <w:rsid w:val="00C22626"/>
    <w:rsid w:val="00C226C6"/>
    <w:rsid w:val="00C22768"/>
    <w:rsid w:val="00C22858"/>
    <w:rsid w:val="00C229AC"/>
    <w:rsid w:val="00C229FE"/>
    <w:rsid w:val="00C22ABF"/>
    <w:rsid w:val="00C23398"/>
    <w:rsid w:val="00C23512"/>
    <w:rsid w:val="00C237C0"/>
    <w:rsid w:val="00C2380A"/>
    <w:rsid w:val="00C23FF9"/>
    <w:rsid w:val="00C24101"/>
    <w:rsid w:val="00C241F8"/>
    <w:rsid w:val="00C24216"/>
    <w:rsid w:val="00C252AD"/>
    <w:rsid w:val="00C253E9"/>
    <w:rsid w:val="00C254BC"/>
    <w:rsid w:val="00C2638B"/>
    <w:rsid w:val="00C26603"/>
    <w:rsid w:val="00C26C62"/>
    <w:rsid w:val="00C27D71"/>
    <w:rsid w:val="00C27DB6"/>
    <w:rsid w:val="00C27F83"/>
    <w:rsid w:val="00C27FC2"/>
    <w:rsid w:val="00C3009D"/>
    <w:rsid w:val="00C30726"/>
    <w:rsid w:val="00C30730"/>
    <w:rsid w:val="00C307E5"/>
    <w:rsid w:val="00C30831"/>
    <w:rsid w:val="00C30853"/>
    <w:rsid w:val="00C315BF"/>
    <w:rsid w:val="00C31985"/>
    <w:rsid w:val="00C319E7"/>
    <w:rsid w:val="00C31AF5"/>
    <w:rsid w:val="00C3211D"/>
    <w:rsid w:val="00C3267C"/>
    <w:rsid w:val="00C327B4"/>
    <w:rsid w:val="00C32E23"/>
    <w:rsid w:val="00C3379A"/>
    <w:rsid w:val="00C33965"/>
    <w:rsid w:val="00C339CC"/>
    <w:rsid w:val="00C33B74"/>
    <w:rsid w:val="00C342F4"/>
    <w:rsid w:val="00C34A49"/>
    <w:rsid w:val="00C34D64"/>
    <w:rsid w:val="00C34DA3"/>
    <w:rsid w:val="00C35057"/>
    <w:rsid w:val="00C35347"/>
    <w:rsid w:val="00C3559D"/>
    <w:rsid w:val="00C357D5"/>
    <w:rsid w:val="00C35A84"/>
    <w:rsid w:val="00C35C31"/>
    <w:rsid w:val="00C35C6F"/>
    <w:rsid w:val="00C35D59"/>
    <w:rsid w:val="00C362E9"/>
    <w:rsid w:val="00C36B7B"/>
    <w:rsid w:val="00C36CA0"/>
    <w:rsid w:val="00C36CD7"/>
    <w:rsid w:val="00C373F5"/>
    <w:rsid w:val="00C40560"/>
    <w:rsid w:val="00C40846"/>
    <w:rsid w:val="00C40BD8"/>
    <w:rsid w:val="00C41109"/>
    <w:rsid w:val="00C4193B"/>
    <w:rsid w:val="00C41F85"/>
    <w:rsid w:val="00C42072"/>
    <w:rsid w:val="00C428FE"/>
    <w:rsid w:val="00C434BD"/>
    <w:rsid w:val="00C43B1C"/>
    <w:rsid w:val="00C44873"/>
    <w:rsid w:val="00C44878"/>
    <w:rsid w:val="00C44987"/>
    <w:rsid w:val="00C44B55"/>
    <w:rsid w:val="00C451BA"/>
    <w:rsid w:val="00C4528F"/>
    <w:rsid w:val="00C452C4"/>
    <w:rsid w:val="00C45474"/>
    <w:rsid w:val="00C455A1"/>
    <w:rsid w:val="00C457F4"/>
    <w:rsid w:val="00C45A6F"/>
    <w:rsid w:val="00C460FE"/>
    <w:rsid w:val="00C46593"/>
    <w:rsid w:val="00C4659E"/>
    <w:rsid w:val="00C46E9C"/>
    <w:rsid w:val="00C471B1"/>
    <w:rsid w:val="00C47568"/>
    <w:rsid w:val="00C50556"/>
    <w:rsid w:val="00C50795"/>
    <w:rsid w:val="00C50B1E"/>
    <w:rsid w:val="00C50D9D"/>
    <w:rsid w:val="00C50F3F"/>
    <w:rsid w:val="00C5117F"/>
    <w:rsid w:val="00C512F8"/>
    <w:rsid w:val="00C51F66"/>
    <w:rsid w:val="00C524F2"/>
    <w:rsid w:val="00C527D5"/>
    <w:rsid w:val="00C52A8D"/>
    <w:rsid w:val="00C52F9A"/>
    <w:rsid w:val="00C531FA"/>
    <w:rsid w:val="00C536FA"/>
    <w:rsid w:val="00C53771"/>
    <w:rsid w:val="00C53813"/>
    <w:rsid w:val="00C53851"/>
    <w:rsid w:val="00C53964"/>
    <w:rsid w:val="00C53AFF"/>
    <w:rsid w:val="00C54073"/>
    <w:rsid w:val="00C5437B"/>
    <w:rsid w:val="00C5479E"/>
    <w:rsid w:val="00C55406"/>
    <w:rsid w:val="00C55B1E"/>
    <w:rsid w:val="00C55BA0"/>
    <w:rsid w:val="00C55E0C"/>
    <w:rsid w:val="00C562AC"/>
    <w:rsid w:val="00C56918"/>
    <w:rsid w:val="00C56FCD"/>
    <w:rsid w:val="00C57485"/>
    <w:rsid w:val="00C57500"/>
    <w:rsid w:val="00C57E53"/>
    <w:rsid w:val="00C603DD"/>
    <w:rsid w:val="00C60664"/>
    <w:rsid w:val="00C609F5"/>
    <w:rsid w:val="00C61069"/>
    <w:rsid w:val="00C6157C"/>
    <w:rsid w:val="00C61A01"/>
    <w:rsid w:val="00C61F3E"/>
    <w:rsid w:val="00C620A2"/>
    <w:rsid w:val="00C620E7"/>
    <w:rsid w:val="00C62D9C"/>
    <w:rsid w:val="00C6350C"/>
    <w:rsid w:val="00C6359D"/>
    <w:rsid w:val="00C63A2C"/>
    <w:rsid w:val="00C642A0"/>
    <w:rsid w:val="00C64C91"/>
    <w:rsid w:val="00C64EC6"/>
    <w:rsid w:val="00C653E0"/>
    <w:rsid w:val="00C6563B"/>
    <w:rsid w:val="00C65DC0"/>
    <w:rsid w:val="00C65DEC"/>
    <w:rsid w:val="00C65F23"/>
    <w:rsid w:val="00C6727F"/>
    <w:rsid w:val="00C7021A"/>
    <w:rsid w:val="00C705BA"/>
    <w:rsid w:val="00C70B85"/>
    <w:rsid w:val="00C714C5"/>
    <w:rsid w:val="00C71EB8"/>
    <w:rsid w:val="00C72151"/>
    <w:rsid w:val="00C727F5"/>
    <w:rsid w:val="00C72911"/>
    <w:rsid w:val="00C7297D"/>
    <w:rsid w:val="00C72D61"/>
    <w:rsid w:val="00C72F19"/>
    <w:rsid w:val="00C73008"/>
    <w:rsid w:val="00C73083"/>
    <w:rsid w:val="00C73260"/>
    <w:rsid w:val="00C73810"/>
    <w:rsid w:val="00C73D91"/>
    <w:rsid w:val="00C73E70"/>
    <w:rsid w:val="00C73E8B"/>
    <w:rsid w:val="00C73F05"/>
    <w:rsid w:val="00C73F65"/>
    <w:rsid w:val="00C74398"/>
    <w:rsid w:val="00C7450E"/>
    <w:rsid w:val="00C74927"/>
    <w:rsid w:val="00C74D98"/>
    <w:rsid w:val="00C74F9A"/>
    <w:rsid w:val="00C7500A"/>
    <w:rsid w:val="00C75262"/>
    <w:rsid w:val="00C7536E"/>
    <w:rsid w:val="00C753DB"/>
    <w:rsid w:val="00C7557B"/>
    <w:rsid w:val="00C7565E"/>
    <w:rsid w:val="00C7571B"/>
    <w:rsid w:val="00C75742"/>
    <w:rsid w:val="00C75884"/>
    <w:rsid w:val="00C758AC"/>
    <w:rsid w:val="00C75926"/>
    <w:rsid w:val="00C75BD1"/>
    <w:rsid w:val="00C75E7F"/>
    <w:rsid w:val="00C76206"/>
    <w:rsid w:val="00C76624"/>
    <w:rsid w:val="00C768C5"/>
    <w:rsid w:val="00C76FD8"/>
    <w:rsid w:val="00C779D3"/>
    <w:rsid w:val="00C77AAD"/>
    <w:rsid w:val="00C80440"/>
    <w:rsid w:val="00C81043"/>
    <w:rsid w:val="00C8104C"/>
    <w:rsid w:val="00C81340"/>
    <w:rsid w:val="00C8163E"/>
    <w:rsid w:val="00C817C6"/>
    <w:rsid w:val="00C82498"/>
    <w:rsid w:val="00C824B8"/>
    <w:rsid w:val="00C82807"/>
    <w:rsid w:val="00C82B65"/>
    <w:rsid w:val="00C82BF5"/>
    <w:rsid w:val="00C82FFD"/>
    <w:rsid w:val="00C831B6"/>
    <w:rsid w:val="00C8392C"/>
    <w:rsid w:val="00C83C18"/>
    <w:rsid w:val="00C83C2D"/>
    <w:rsid w:val="00C83D50"/>
    <w:rsid w:val="00C83E48"/>
    <w:rsid w:val="00C845BE"/>
    <w:rsid w:val="00C84A27"/>
    <w:rsid w:val="00C84B78"/>
    <w:rsid w:val="00C84E7C"/>
    <w:rsid w:val="00C85532"/>
    <w:rsid w:val="00C857FC"/>
    <w:rsid w:val="00C85812"/>
    <w:rsid w:val="00C86206"/>
    <w:rsid w:val="00C86639"/>
    <w:rsid w:val="00C86D65"/>
    <w:rsid w:val="00C872D9"/>
    <w:rsid w:val="00C87536"/>
    <w:rsid w:val="00C87B85"/>
    <w:rsid w:val="00C904CE"/>
    <w:rsid w:val="00C9096C"/>
    <w:rsid w:val="00C90E14"/>
    <w:rsid w:val="00C90EF3"/>
    <w:rsid w:val="00C917EE"/>
    <w:rsid w:val="00C91887"/>
    <w:rsid w:val="00C91BEA"/>
    <w:rsid w:val="00C91FA9"/>
    <w:rsid w:val="00C922E4"/>
    <w:rsid w:val="00C92801"/>
    <w:rsid w:val="00C928CE"/>
    <w:rsid w:val="00C929DD"/>
    <w:rsid w:val="00C92DEC"/>
    <w:rsid w:val="00C9308B"/>
    <w:rsid w:val="00C9329F"/>
    <w:rsid w:val="00C93457"/>
    <w:rsid w:val="00C941E3"/>
    <w:rsid w:val="00C94237"/>
    <w:rsid w:val="00C94835"/>
    <w:rsid w:val="00C948FC"/>
    <w:rsid w:val="00C949F7"/>
    <w:rsid w:val="00C94A27"/>
    <w:rsid w:val="00C94DE3"/>
    <w:rsid w:val="00C95B6F"/>
    <w:rsid w:val="00C96B22"/>
    <w:rsid w:val="00C96C74"/>
    <w:rsid w:val="00C9799E"/>
    <w:rsid w:val="00CA00B1"/>
    <w:rsid w:val="00CA07A3"/>
    <w:rsid w:val="00CA0F4E"/>
    <w:rsid w:val="00CA16C8"/>
    <w:rsid w:val="00CA1966"/>
    <w:rsid w:val="00CA1C1E"/>
    <w:rsid w:val="00CA2F1B"/>
    <w:rsid w:val="00CA3277"/>
    <w:rsid w:val="00CA3279"/>
    <w:rsid w:val="00CA3B0A"/>
    <w:rsid w:val="00CA4502"/>
    <w:rsid w:val="00CA45BA"/>
    <w:rsid w:val="00CA4894"/>
    <w:rsid w:val="00CA554E"/>
    <w:rsid w:val="00CA5611"/>
    <w:rsid w:val="00CA57B5"/>
    <w:rsid w:val="00CA5864"/>
    <w:rsid w:val="00CA5A56"/>
    <w:rsid w:val="00CA6605"/>
    <w:rsid w:val="00CA71DB"/>
    <w:rsid w:val="00CA7282"/>
    <w:rsid w:val="00CB006B"/>
    <w:rsid w:val="00CB0077"/>
    <w:rsid w:val="00CB08E5"/>
    <w:rsid w:val="00CB1BC6"/>
    <w:rsid w:val="00CB1E7B"/>
    <w:rsid w:val="00CB20E4"/>
    <w:rsid w:val="00CB23C9"/>
    <w:rsid w:val="00CB2A58"/>
    <w:rsid w:val="00CB302A"/>
    <w:rsid w:val="00CB3541"/>
    <w:rsid w:val="00CB35D9"/>
    <w:rsid w:val="00CB36E9"/>
    <w:rsid w:val="00CB3A4B"/>
    <w:rsid w:val="00CB5792"/>
    <w:rsid w:val="00CB5E39"/>
    <w:rsid w:val="00CB6BFC"/>
    <w:rsid w:val="00CB70AA"/>
    <w:rsid w:val="00CB7632"/>
    <w:rsid w:val="00CB76DA"/>
    <w:rsid w:val="00CB79B2"/>
    <w:rsid w:val="00CB7ACF"/>
    <w:rsid w:val="00CC010E"/>
    <w:rsid w:val="00CC0268"/>
    <w:rsid w:val="00CC067C"/>
    <w:rsid w:val="00CC0D38"/>
    <w:rsid w:val="00CC1205"/>
    <w:rsid w:val="00CC17A9"/>
    <w:rsid w:val="00CC1F70"/>
    <w:rsid w:val="00CC20D1"/>
    <w:rsid w:val="00CC21B7"/>
    <w:rsid w:val="00CC2883"/>
    <w:rsid w:val="00CC32D0"/>
    <w:rsid w:val="00CC3384"/>
    <w:rsid w:val="00CC3938"/>
    <w:rsid w:val="00CC3A65"/>
    <w:rsid w:val="00CC3B35"/>
    <w:rsid w:val="00CC3BD2"/>
    <w:rsid w:val="00CC3C63"/>
    <w:rsid w:val="00CC4128"/>
    <w:rsid w:val="00CC42D6"/>
    <w:rsid w:val="00CC43A1"/>
    <w:rsid w:val="00CC50B2"/>
    <w:rsid w:val="00CC562C"/>
    <w:rsid w:val="00CC56D5"/>
    <w:rsid w:val="00CC58B8"/>
    <w:rsid w:val="00CC6B4F"/>
    <w:rsid w:val="00CC6E69"/>
    <w:rsid w:val="00CC74C7"/>
    <w:rsid w:val="00CC7701"/>
    <w:rsid w:val="00CC790A"/>
    <w:rsid w:val="00CC7979"/>
    <w:rsid w:val="00CC7AC2"/>
    <w:rsid w:val="00CC7D7A"/>
    <w:rsid w:val="00CD0BB9"/>
    <w:rsid w:val="00CD0E8C"/>
    <w:rsid w:val="00CD0E90"/>
    <w:rsid w:val="00CD184F"/>
    <w:rsid w:val="00CD19D0"/>
    <w:rsid w:val="00CD1C77"/>
    <w:rsid w:val="00CD1F4A"/>
    <w:rsid w:val="00CD1FBB"/>
    <w:rsid w:val="00CD1FDC"/>
    <w:rsid w:val="00CD282A"/>
    <w:rsid w:val="00CD31D2"/>
    <w:rsid w:val="00CD3930"/>
    <w:rsid w:val="00CD3BC8"/>
    <w:rsid w:val="00CD4948"/>
    <w:rsid w:val="00CD4C02"/>
    <w:rsid w:val="00CD5066"/>
    <w:rsid w:val="00CD64AC"/>
    <w:rsid w:val="00CD6745"/>
    <w:rsid w:val="00CD6818"/>
    <w:rsid w:val="00CD6BBB"/>
    <w:rsid w:val="00CD74EF"/>
    <w:rsid w:val="00CD7A44"/>
    <w:rsid w:val="00CE03BA"/>
    <w:rsid w:val="00CE0C50"/>
    <w:rsid w:val="00CE0F65"/>
    <w:rsid w:val="00CE1263"/>
    <w:rsid w:val="00CE1827"/>
    <w:rsid w:val="00CE1863"/>
    <w:rsid w:val="00CE1A33"/>
    <w:rsid w:val="00CE1BC0"/>
    <w:rsid w:val="00CE1C5F"/>
    <w:rsid w:val="00CE1CE7"/>
    <w:rsid w:val="00CE2168"/>
    <w:rsid w:val="00CE231F"/>
    <w:rsid w:val="00CE2DDA"/>
    <w:rsid w:val="00CE3167"/>
    <w:rsid w:val="00CE31E6"/>
    <w:rsid w:val="00CE444B"/>
    <w:rsid w:val="00CE4BDB"/>
    <w:rsid w:val="00CE4D04"/>
    <w:rsid w:val="00CE4DC6"/>
    <w:rsid w:val="00CE55CD"/>
    <w:rsid w:val="00CE580F"/>
    <w:rsid w:val="00CE5D64"/>
    <w:rsid w:val="00CE5F50"/>
    <w:rsid w:val="00CE67E8"/>
    <w:rsid w:val="00CE68F7"/>
    <w:rsid w:val="00CE6B78"/>
    <w:rsid w:val="00CE6E22"/>
    <w:rsid w:val="00CE72CE"/>
    <w:rsid w:val="00CE72E1"/>
    <w:rsid w:val="00CE7489"/>
    <w:rsid w:val="00CE74E4"/>
    <w:rsid w:val="00CE7588"/>
    <w:rsid w:val="00CE78EA"/>
    <w:rsid w:val="00CE7B43"/>
    <w:rsid w:val="00CE7E90"/>
    <w:rsid w:val="00CF0155"/>
    <w:rsid w:val="00CF0551"/>
    <w:rsid w:val="00CF0B61"/>
    <w:rsid w:val="00CF0FDA"/>
    <w:rsid w:val="00CF153F"/>
    <w:rsid w:val="00CF1F5E"/>
    <w:rsid w:val="00CF2151"/>
    <w:rsid w:val="00CF2194"/>
    <w:rsid w:val="00CF2290"/>
    <w:rsid w:val="00CF2817"/>
    <w:rsid w:val="00CF281D"/>
    <w:rsid w:val="00CF28FE"/>
    <w:rsid w:val="00CF2977"/>
    <w:rsid w:val="00CF2A4F"/>
    <w:rsid w:val="00CF2C6C"/>
    <w:rsid w:val="00CF2CD7"/>
    <w:rsid w:val="00CF3538"/>
    <w:rsid w:val="00CF374E"/>
    <w:rsid w:val="00CF4070"/>
    <w:rsid w:val="00CF4212"/>
    <w:rsid w:val="00CF4221"/>
    <w:rsid w:val="00CF4664"/>
    <w:rsid w:val="00CF4B92"/>
    <w:rsid w:val="00CF4CB0"/>
    <w:rsid w:val="00CF61B7"/>
    <w:rsid w:val="00CF6214"/>
    <w:rsid w:val="00CF6B6F"/>
    <w:rsid w:val="00CF6C41"/>
    <w:rsid w:val="00CF6EAF"/>
    <w:rsid w:val="00CF6EFD"/>
    <w:rsid w:val="00CF7C4B"/>
    <w:rsid w:val="00D004A6"/>
    <w:rsid w:val="00D00741"/>
    <w:rsid w:val="00D009FC"/>
    <w:rsid w:val="00D01050"/>
    <w:rsid w:val="00D010F0"/>
    <w:rsid w:val="00D01247"/>
    <w:rsid w:val="00D01904"/>
    <w:rsid w:val="00D01940"/>
    <w:rsid w:val="00D01B48"/>
    <w:rsid w:val="00D01DAF"/>
    <w:rsid w:val="00D0215F"/>
    <w:rsid w:val="00D02210"/>
    <w:rsid w:val="00D02C53"/>
    <w:rsid w:val="00D0346E"/>
    <w:rsid w:val="00D036AC"/>
    <w:rsid w:val="00D043B2"/>
    <w:rsid w:val="00D04978"/>
    <w:rsid w:val="00D04CA4"/>
    <w:rsid w:val="00D04DD0"/>
    <w:rsid w:val="00D053C6"/>
    <w:rsid w:val="00D05401"/>
    <w:rsid w:val="00D056B4"/>
    <w:rsid w:val="00D05B8E"/>
    <w:rsid w:val="00D063A7"/>
    <w:rsid w:val="00D068A0"/>
    <w:rsid w:val="00D06AD5"/>
    <w:rsid w:val="00D06D4E"/>
    <w:rsid w:val="00D070BD"/>
    <w:rsid w:val="00D073B3"/>
    <w:rsid w:val="00D07E2B"/>
    <w:rsid w:val="00D10704"/>
    <w:rsid w:val="00D10AE0"/>
    <w:rsid w:val="00D10D28"/>
    <w:rsid w:val="00D10D8E"/>
    <w:rsid w:val="00D10DB5"/>
    <w:rsid w:val="00D10E97"/>
    <w:rsid w:val="00D116DA"/>
    <w:rsid w:val="00D11E8D"/>
    <w:rsid w:val="00D1227E"/>
    <w:rsid w:val="00D12345"/>
    <w:rsid w:val="00D12CD1"/>
    <w:rsid w:val="00D12FB3"/>
    <w:rsid w:val="00D13557"/>
    <w:rsid w:val="00D135E5"/>
    <w:rsid w:val="00D136FA"/>
    <w:rsid w:val="00D1397B"/>
    <w:rsid w:val="00D13A75"/>
    <w:rsid w:val="00D13F68"/>
    <w:rsid w:val="00D1489E"/>
    <w:rsid w:val="00D1499D"/>
    <w:rsid w:val="00D14A25"/>
    <w:rsid w:val="00D14CD2"/>
    <w:rsid w:val="00D152F4"/>
    <w:rsid w:val="00D153C0"/>
    <w:rsid w:val="00D156A2"/>
    <w:rsid w:val="00D15C2B"/>
    <w:rsid w:val="00D16259"/>
    <w:rsid w:val="00D1633A"/>
    <w:rsid w:val="00D16C0D"/>
    <w:rsid w:val="00D17263"/>
    <w:rsid w:val="00D177AB"/>
    <w:rsid w:val="00D17A4B"/>
    <w:rsid w:val="00D204F3"/>
    <w:rsid w:val="00D20661"/>
    <w:rsid w:val="00D20C5B"/>
    <w:rsid w:val="00D210E7"/>
    <w:rsid w:val="00D212BC"/>
    <w:rsid w:val="00D21736"/>
    <w:rsid w:val="00D21A74"/>
    <w:rsid w:val="00D21BC4"/>
    <w:rsid w:val="00D21FF7"/>
    <w:rsid w:val="00D22165"/>
    <w:rsid w:val="00D230FB"/>
    <w:rsid w:val="00D2310B"/>
    <w:rsid w:val="00D23EAE"/>
    <w:rsid w:val="00D24487"/>
    <w:rsid w:val="00D2481B"/>
    <w:rsid w:val="00D24B98"/>
    <w:rsid w:val="00D24C83"/>
    <w:rsid w:val="00D253EA"/>
    <w:rsid w:val="00D25EC0"/>
    <w:rsid w:val="00D26DD5"/>
    <w:rsid w:val="00D27035"/>
    <w:rsid w:val="00D2706E"/>
    <w:rsid w:val="00D27C22"/>
    <w:rsid w:val="00D27D63"/>
    <w:rsid w:val="00D30262"/>
    <w:rsid w:val="00D30663"/>
    <w:rsid w:val="00D3076A"/>
    <w:rsid w:val="00D30849"/>
    <w:rsid w:val="00D30A69"/>
    <w:rsid w:val="00D30B65"/>
    <w:rsid w:val="00D31193"/>
    <w:rsid w:val="00D314B4"/>
    <w:rsid w:val="00D326F8"/>
    <w:rsid w:val="00D32C59"/>
    <w:rsid w:val="00D333CD"/>
    <w:rsid w:val="00D33405"/>
    <w:rsid w:val="00D335F0"/>
    <w:rsid w:val="00D33A41"/>
    <w:rsid w:val="00D34E77"/>
    <w:rsid w:val="00D35C48"/>
    <w:rsid w:val="00D3661E"/>
    <w:rsid w:val="00D36951"/>
    <w:rsid w:val="00D36D02"/>
    <w:rsid w:val="00D370EA"/>
    <w:rsid w:val="00D405B9"/>
    <w:rsid w:val="00D40B06"/>
    <w:rsid w:val="00D42BBB"/>
    <w:rsid w:val="00D42F3A"/>
    <w:rsid w:val="00D43249"/>
    <w:rsid w:val="00D433DC"/>
    <w:rsid w:val="00D43551"/>
    <w:rsid w:val="00D43728"/>
    <w:rsid w:val="00D43924"/>
    <w:rsid w:val="00D4395F"/>
    <w:rsid w:val="00D44585"/>
    <w:rsid w:val="00D44960"/>
    <w:rsid w:val="00D44E52"/>
    <w:rsid w:val="00D45311"/>
    <w:rsid w:val="00D45EC0"/>
    <w:rsid w:val="00D46627"/>
    <w:rsid w:val="00D4692D"/>
    <w:rsid w:val="00D46DB3"/>
    <w:rsid w:val="00D46E21"/>
    <w:rsid w:val="00D47266"/>
    <w:rsid w:val="00D47369"/>
    <w:rsid w:val="00D4770D"/>
    <w:rsid w:val="00D4787B"/>
    <w:rsid w:val="00D501A2"/>
    <w:rsid w:val="00D50992"/>
    <w:rsid w:val="00D50D3F"/>
    <w:rsid w:val="00D511BB"/>
    <w:rsid w:val="00D51368"/>
    <w:rsid w:val="00D5141C"/>
    <w:rsid w:val="00D51962"/>
    <w:rsid w:val="00D51C1B"/>
    <w:rsid w:val="00D5233D"/>
    <w:rsid w:val="00D52343"/>
    <w:rsid w:val="00D52347"/>
    <w:rsid w:val="00D52A87"/>
    <w:rsid w:val="00D52F0C"/>
    <w:rsid w:val="00D52F9C"/>
    <w:rsid w:val="00D537BE"/>
    <w:rsid w:val="00D53978"/>
    <w:rsid w:val="00D53FD5"/>
    <w:rsid w:val="00D54333"/>
    <w:rsid w:val="00D54422"/>
    <w:rsid w:val="00D54BF6"/>
    <w:rsid w:val="00D54FC8"/>
    <w:rsid w:val="00D55108"/>
    <w:rsid w:val="00D552AE"/>
    <w:rsid w:val="00D55315"/>
    <w:rsid w:val="00D555D1"/>
    <w:rsid w:val="00D55858"/>
    <w:rsid w:val="00D55A45"/>
    <w:rsid w:val="00D563BD"/>
    <w:rsid w:val="00D564AB"/>
    <w:rsid w:val="00D57073"/>
    <w:rsid w:val="00D5732B"/>
    <w:rsid w:val="00D577C5"/>
    <w:rsid w:val="00D57BA0"/>
    <w:rsid w:val="00D60557"/>
    <w:rsid w:val="00D60709"/>
    <w:rsid w:val="00D6088C"/>
    <w:rsid w:val="00D609DC"/>
    <w:rsid w:val="00D60D11"/>
    <w:rsid w:val="00D6112C"/>
    <w:rsid w:val="00D61319"/>
    <w:rsid w:val="00D61427"/>
    <w:rsid w:val="00D61F08"/>
    <w:rsid w:val="00D620A8"/>
    <w:rsid w:val="00D62736"/>
    <w:rsid w:val="00D628BA"/>
    <w:rsid w:val="00D62B79"/>
    <w:rsid w:val="00D635B8"/>
    <w:rsid w:val="00D63BE5"/>
    <w:rsid w:val="00D63D0D"/>
    <w:rsid w:val="00D64202"/>
    <w:rsid w:val="00D64710"/>
    <w:rsid w:val="00D64795"/>
    <w:rsid w:val="00D64934"/>
    <w:rsid w:val="00D650CC"/>
    <w:rsid w:val="00D655DF"/>
    <w:rsid w:val="00D655F1"/>
    <w:rsid w:val="00D6597F"/>
    <w:rsid w:val="00D65D87"/>
    <w:rsid w:val="00D65E6D"/>
    <w:rsid w:val="00D66720"/>
    <w:rsid w:val="00D67246"/>
    <w:rsid w:val="00D676C3"/>
    <w:rsid w:val="00D67CB8"/>
    <w:rsid w:val="00D7040F"/>
    <w:rsid w:val="00D7045B"/>
    <w:rsid w:val="00D708FF"/>
    <w:rsid w:val="00D71862"/>
    <w:rsid w:val="00D71C4E"/>
    <w:rsid w:val="00D71DE2"/>
    <w:rsid w:val="00D71EA7"/>
    <w:rsid w:val="00D71EF4"/>
    <w:rsid w:val="00D7232B"/>
    <w:rsid w:val="00D72348"/>
    <w:rsid w:val="00D723D3"/>
    <w:rsid w:val="00D72ACE"/>
    <w:rsid w:val="00D7329C"/>
    <w:rsid w:val="00D73993"/>
    <w:rsid w:val="00D741F9"/>
    <w:rsid w:val="00D745C7"/>
    <w:rsid w:val="00D74E45"/>
    <w:rsid w:val="00D750FE"/>
    <w:rsid w:val="00D75164"/>
    <w:rsid w:val="00D7608B"/>
    <w:rsid w:val="00D761EF"/>
    <w:rsid w:val="00D769A8"/>
    <w:rsid w:val="00D76A56"/>
    <w:rsid w:val="00D76EC4"/>
    <w:rsid w:val="00D76FC2"/>
    <w:rsid w:val="00D770D7"/>
    <w:rsid w:val="00D7710E"/>
    <w:rsid w:val="00D7743E"/>
    <w:rsid w:val="00D77813"/>
    <w:rsid w:val="00D77DDC"/>
    <w:rsid w:val="00D80026"/>
    <w:rsid w:val="00D80DFF"/>
    <w:rsid w:val="00D81742"/>
    <w:rsid w:val="00D81877"/>
    <w:rsid w:val="00D8196F"/>
    <w:rsid w:val="00D827C3"/>
    <w:rsid w:val="00D82A91"/>
    <w:rsid w:val="00D82DE3"/>
    <w:rsid w:val="00D8342A"/>
    <w:rsid w:val="00D83AAF"/>
    <w:rsid w:val="00D83F3E"/>
    <w:rsid w:val="00D840EF"/>
    <w:rsid w:val="00D84865"/>
    <w:rsid w:val="00D8496C"/>
    <w:rsid w:val="00D84C18"/>
    <w:rsid w:val="00D84D60"/>
    <w:rsid w:val="00D84FBC"/>
    <w:rsid w:val="00D85342"/>
    <w:rsid w:val="00D853EE"/>
    <w:rsid w:val="00D8553A"/>
    <w:rsid w:val="00D857CE"/>
    <w:rsid w:val="00D85E43"/>
    <w:rsid w:val="00D86091"/>
    <w:rsid w:val="00D86286"/>
    <w:rsid w:val="00D865D3"/>
    <w:rsid w:val="00D868A5"/>
    <w:rsid w:val="00D869B1"/>
    <w:rsid w:val="00D86A0E"/>
    <w:rsid w:val="00D8730E"/>
    <w:rsid w:val="00D876FB"/>
    <w:rsid w:val="00D87A85"/>
    <w:rsid w:val="00D90329"/>
    <w:rsid w:val="00D9036E"/>
    <w:rsid w:val="00D90813"/>
    <w:rsid w:val="00D90BFC"/>
    <w:rsid w:val="00D90D2A"/>
    <w:rsid w:val="00D90E97"/>
    <w:rsid w:val="00D90F6B"/>
    <w:rsid w:val="00D910AC"/>
    <w:rsid w:val="00D92464"/>
    <w:rsid w:val="00D92B44"/>
    <w:rsid w:val="00D92C13"/>
    <w:rsid w:val="00D92C39"/>
    <w:rsid w:val="00D92C3D"/>
    <w:rsid w:val="00D92E25"/>
    <w:rsid w:val="00D93155"/>
    <w:rsid w:val="00D9353F"/>
    <w:rsid w:val="00D93928"/>
    <w:rsid w:val="00D9417C"/>
    <w:rsid w:val="00D9447E"/>
    <w:rsid w:val="00D9491A"/>
    <w:rsid w:val="00D9493C"/>
    <w:rsid w:val="00D94BBE"/>
    <w:rsid w:val="00D95571"/>
    <w:rsid w:val="00D95681"/>
    <w:rsid w:val="00D95A4D"/>
    <w:rsid w:val="00D95BBA"/>
    <w:rsid w:val="00D95CD7"/>
    <w:rsid w:val="00D95D96"/>
    <w:rsid w:val="00D9615F"/>
    <w:rsid w:val="00D967FC"/>
    <w:rsid w:val="00D96B7B"/>
    <w:rsid w:val="00D971DC"/>
    <w:rsid w:val="00D975EC"/>
    <w:rsid w:val="00D97DD5"/>
    <w:rsid w:val="00DA00C3"/>
    <w:rsid w:val="00DA0296"/>
    <w:rsid w:val="00DA075B"/>
    <w:rsid w:val="00DA0B53"/>
    <w:rsid w:val="00DA0C9D"/>
    <w:rsid w:val="00DA0F23"/>
    <w:rsid w:val="00DA1161"/>
    <w:rsid w:val="00DA149A"/>
    <w:rsid w:val="00DA16B2"/>
    <w:rsid w:val="00DA18E6"/>
    <w:rsid w:val="00DA19E7"/>
    <w:rsid w:val="00DA1CBA"/>
    <w:rsid w:val="00DA1F3E"/>
    <w:rsid w:val="00DA2191"/>
    <w:rsid w:val="00DA2ACD"/>
    <w:rsid w:val="00DA2F7E"/>
    <w:rsid w:val="00DA3ABA"/>
    <w:rsid w:val="00DA4434"/>
    <w:rsid w:val="00DA4711"/>
    <w:rsid w:val="00DA49CD"/>
    <w:rsid w:val="00DA4D3B"/>
    <w:rsid w:val="00DA5BB6"/>
    <w:rsid w:val="00DA5DAA"/>
    <w:rsid w:val="00DA6341"/>
    <w:rsid w:val="00DA63A9"/>
    <w:rsid w:val="00DA65F6"/>
    <w:rsid w:val="00DA689A"/>
    <w:rsid w:val="00DA6903"/>
    <w:rsid w:val="00DA6962"/>
    <w:rsid w:val="00DA69C2"/>
    <w:rsid w:val="00DA7A1B"/>
    <w:rsid w:val="00DB01E0"/>
    <w:rsid w:val="00DB089E"/>
    <w:rsid w:val="00DB095F"/>
    <w:rsid w:val="00DB096D"/>
    <w:rsid w:val="00DB10B3"/>
    <w:rsid w:val="00DB13A8"/>
    <w:rsid w:val="00DB1E1E"/>
    <w:rsid w:val="00DB1F82"/>
    <w:rsid w:val="00DB2D7A"/>
    <w:rsid w:val="00DB3008"/>
    <w:rsid w:val="00DB3048"/>
    <w:rsid w:val="00DB31A3"/>
    <w:rsid w:val="00DB38D5"/>
    <w:rsid w:val="00DB3931"/>
    <w:rsid w:val="00DB3A8F"/>
    <w:rsid w:val="00DB400A"/>
    <w:rsid w:val="00DB4335"/>
    <w:rsid w:val="00DB4411"/>
    <w:rsid w:val="00DB4756"/>
    <w:rsid w:val="00DB4813"/>
    <w:rsid w:val="00DB4A79"/>
    <w:rsid w:val="00DB4C1E"/>
    <w:rsid w:val="00DB51E0"/>
    <w:rsid w:val="00DB5206"/>
    <w:rsid w:val="00DB5B69"/>
    <w:rsid w:val="00DB5D5E"/>
    <w:rsid w:val="00DB6705"/>
    <w:rsid w:val="00DB679C"/>
    <w:rsid w:val="00DB6A89"/>
    <w:rsid w:val="00DB6AAA"/>
    <w:rsid w:val="00DB6FB6"/>
    <w:rsid w:val="00DB70F4"/>
    <w:rsid w:val="00DB7295"/>
    <w:rsid w:val="00DB7540"/>
    <w:rsid w:val="00DB78E0"/>
    <w:rsid w:val="00DB7975"/>
    <w:rsid w:val="00DB7FFA"/>
    <w:rsid w:val="00DC039A"/>
    <w:rsid w:val="00DC048F"/>
    <w:rsid w:val="00DC101E"/>
    <w:rsid w:val="00DC13A5"/>
    <w:rsid w:val="00DC221D"/>
    <w:rsid w:val="00DC25E2"/>
    <w:rsid w:val="00DC2689"/>
    <w:rsid w:val="00DC2C72"/>
    <w:rsid w:val="00DC3401"/>
    <w:rsid w:val="00DC34A1"/>
    <w:rsid w:val="00DC40CB"/>
    <w:rsid w:val="00DC414C"/>
    <w:rsid w:val="00DC4447"/>
    <w:rsid w:val="00DC4DA4"/>
    <w:rsid w:val="00DC4EF6"/>
    <w:rsid w:val="00DC526F"/>
    <w:rsid w:val="00DC5517"/>
    <w:rsid w:val="00DC5814"/>
    <w:rsid w:val="00DC5A62"/>
    <w:rsid w:val="00DC6175"/>
    <w:rsid w:val="00DC6422"/>
    <w:rsid w:val="00DC668E"/>
    <w:rsid w:val="00DC66F6"/>
    <w:rsid w:val="00DC6753"/>
    <w:rsid w:val="00DC67C9"/>
    <w:rsid w:val="00DC7201"/>
    <w:rsid w:val="00DC7559"/>
    <w:rsid w:val="00DC779B"/>
    <w:rsid w:val="00DC78CD"/>
    <w:rsid w:val="00DC7FED"/>
    <w:rsid w:val="00DD00DD"/>
    <w:rsid w:val="00DD070D"/>
    <w:rsid w:val="00DD0A1E"/>
    <w:rsid w:val="00DD15DC"/>
    <w:rsid w:val="00DD180F"/>
    <w:rsid w:val="00DD21B4"/>
    <w:rsid w:val="00DD24FB"/>
    <w:rsid w:val="00DD27F5"/>
    <w:rsid w:val="00DD27FB"/>
    <w:rsid w:val="00DD2A1B"/>
    <w:rsid w:val="00DD2A2B"/>
    <w:rsid w:val="00DD2ED5"/>
    <w:rsid w:val="00DD3481"/>
    <w:rsid w:val="00DD4D8C"/>
    <w:rsid w:val="00DD4E7C"/>
    <w:rsid w:val="00DD52DC"/>
    <w:rsid w:val="00DD610D"/>
    <w:rsid w:val="00DD665D"/>
    <w:rsid w:val="00DD6724"/>
    <w:rsid w:val="00DD7043"/>
    <w:rsid w:val="00DD7F2B"/>
    <w:rsid w:val="00DE036C"/>
    <w:rsid w:val="00DE1629"/>
    <w:rsid w:val="00DE1951"/>
    <w:rsid w:val="00DE1B5F"/>
    <w:rsid w:val="00DE25C2"/>
    <w:rsid w:val="00DE2A74"/>
    <w:rsid w:val="00DE2C2C"/>
    <w:rsid w:val="00DE32D6"/>
    <w:rsid w:val="00DE3434"/>
    <w:rsid w:val="00DE3468"/>
    <w:rsid w:val="00DE366F"/>
    <w:rsid w:val="00DE39E2"/>
    <w:rsid w:val="00DE3B93"/>
    <w:rsid w:val="00DE3C29"/>
    <w:rsid w:val="00DE3E4A"/>
    <w:rsid w:val="00DE463A"/>
    <w:rsid w:val="00DE47FD"/>
    <w:rsid w:val="00DE50F1"/>
    <w:rsid w:val="00DE589D"/>
    <w:rsid w:val="00DE5AC2"/>
    <w:rsid w:val="00DE6C52"/>
    <w:rsid w:val="00DE6E68"/>
    <w:rsid w:val="00DE719A"/>
    <w:rsid w:val="00DE7A98"/>
    <w:rsid w:val="00DE7CB3"/>
    <w:rsid w:val="00DE7EF4"/>
    <w:rsid w:val="00DF0766"/>
    <w:rsid w:val="00DF0C73"/>
    <w:rsid w:val="00DF1806"/>
    <w:rsid w:val="00DF18F3"/>
    <w:rsid w:val="00DF1B7D"/>
    <w:rsid w:val="00DF1C4B"/>
    <w:rsid w:val="00DF1E74"/>
    <w:rsid w:val="00DF2649"/>
    <w:rsid w:val="00DF267D"/>
    <w:rsid w:val="00DF27A6"/>
    <w:rsid w:val="00DF27C5"/>
    <w:rsid w:val="00DF2DAF"/>
    <w:rsid w:val="00DF2EC0"/>
    <w:rsid w:val="00DF2FD4"/>
    <w:rsid w:val="00DF3186"/>
    <w:rsid w:val="00DF3CEF"/>
    <w:rsid w:val="00DF4020"/>
    <w:rsid w:val="00DF409D"/>
    <w:rsid w:val="00DF4196"/>
    <w:rsid w:val="00DF428E"/>
    <w:rsid w:val="00DF45AD"/>
    <w:rsid w:val="00DF5327"/>
    <w:rsid w:val="00DF589E"/>
    <w:rsid w:val="00DF5CBD"/>
    <w:rsid w:val="00DF5CEA"/>
    <w:rsid w:val="00DF60B5"/>
    <w:rsid w:val="00DF659E"/>
    <w:rsid w:val="00DF6BA1"/>
    <w:rsid w:val="00DF7148"/>
    <w:rsid w:val="00DF762E"/>
    <w:rsid w:val="00DF7B10"/>
    <w:rsid w:val="00DF7CC7"/>
    <w:rsid w:val="00DF7E2D"/>
    <w:rsid w:val="00E009AE"/>
    <w:rsid w:val="00E00B34"/>
    <w:rsid w:val="00E00CCB"/>
    <w:rsid w:val="00E00D2D"/>
    <w:rsid w:val="00E0106B"/>
    <w:rsid w:val="00E0136D"/>
    <w:rsid w:val="00E01864"/>
    <w:rsid w:val="00E02087"/>
    <w:rsid w:val="00E02561"/>
    <w:rsid w:val="00E027F5"/>
    <w:rsid w:val="00E02BB1"/>
    <w:rsid w:val="00E02CA3"/>
    <w:rsid w:val="00E02E4D"/>
    <w:rsid w:val="00E02F14"/>
    <w:rsid w:val="00E03295"/>
    <w:rsid w:val="00E032A6"/>
    <w:rsid w:val="00E03369"/>
    <w:rsid w:val="00E0355F"/>
    <w:rsid w:val="00E038A2"/>
    <w:rsid w:val="00E03A49"/>
    <w:rsid w:val="00E03D3D"/>
    <w:rsid w:val="00E03E40"/>
    <w:rsid w:val="00E042A7"/>
    <w:rsid w:val="00E042C2"/>
    <w:rsid w:val="00E044FF"/>
    <w:rsid w:val="00E04574"/>
    <w:rsid w:val="00E04C94"/>
    <w:rsid w:val="00E05298"/>
    <w:rsid w:val="00E05DB1"/>
    <w:rsid w:val="00E05F6C"/>
    <w:rsid w:val="00E06084"/>
    <w:rsid w:val="00E06A3F"/>
    <w:rsid w:val="00E07001"/>
    <w:rsid w:val="00E0726C"/>
    <w:rsid w:val="00E075B5"/>
    <w:rsid w:val="00E07CCD"/>
    <w:rsid w:val="00E07D51"/>
    <w:rsid w:val="00E10028"/>
    <w:rsid w:val="00E100C6"/>
    <w:rsid w:val="00E105F2"/>
    <w:rsid w:val="00E10852"/>
    <w:rsid w:val="00E1101C"/>
    <w:rsid w:val="00E1137C"/>
    <w:rsid w:val="00E12459"/>
    <w:rsid w:val="00E12C45"/>
    <w:rsid w:val="00E12D28"/>
    <w:rsid w:val="00E12FAE"/>
    <w:rsid w:val="00E1322F"/>
    <w:rsid w:val="00E13776"/>
    <w:rsid w:val="00E1384E"/>
    <w:rsid w:val="00E13DC2"/>
    <w:rsid w:val="00E14544"/>
    <w:rsid w:val="00E14768"/>
    <w:rsid w:val="00E1499D"/>
    <w:rsid w:val="00E14DC3"/>
    <w:rsid w:val="00E14F82"/>
    <w:rsid w:val="00E15B57"/>
    <w:rsid w:val="00E16364"/>
    <w:rsid w:val="00E169C9"/>
    <w:rsid w:val="00E16A85"/>
    <w:rsid w:val="00E17DE3"/>
    <w:rsid w:val="00E206A0"/>
    <w:rsid w:val="00E209BD"/>
    <w:rsid w:val="00E20A68"/>
    <w:rsid w:val="00E21402"/>
    <w:rsid w:val="00E223C8"/>
    <w:rsid w:val="00E22429"/>
    <w:rsid w:val="00E224C6"/>
    <w:rsid w:val="00E22D3B"/>
    <w:rsid w:val="00E2302F"/>
    <w:rsid w:val="00E23855"/>
    <w:rsid w:val="00E23884"/>
    <w:rsid w:val="00E23A8F"/>
    <w:rsid w:val="00E23B83"/>
    <w:rsid w:val="00E23D6D"/>
    <w:rsid w:val="00E24061"/>
    <w:rsid w:val="00E247A6"/>
    <w:rsid w:val="00E24DCE"/>
    <w:rsid w:val="00E24FC6"/>
    <w:rsid w:val="00E2520B"/>
    <w:rsid w:val="00E25356"/>
    <w:rsid w:val="00E253E0"/>
    <w:rsid w:val="00E255B9"/>
    <w:rsid w:val="00E25652"/>
    <w:rsid w:val="00E25881"/>
    <w:rsid w:val="00E25F5B"/>
    <w:rsid w:val="00E25FAC"/>
    <w:rsid w:val="00E26CF7"/>
    <w:rsid w:val="00E26E4E"/>
    <w:rsid w:val="00E26FF2"/>
    <w:rsid w:val="00E27057"/>
    <w:rsid w:val="00E275BB"/>
    <w:rsid w:val="00E305BC"/>
    <w:rsid w:val="00E30779"/>
    <w:rsid w:val="00E30ACC"/>
    <w:rsid w:val="00E30B18"/>
    <w:rsid w:val="00E312B1"/>
    <w:rsid w:val="00E31348"/>
    <w:rsid w:val="00E315F2"/>
    <w:rsid w:val="00E31867"/>
    <w:rsid w:val="00E31F04"/>
    <w:rsid w:val="00E32932"/>
    <w:rsid w:val="00E33863"/>
    <w:rsid w:val="00E33959"/>
    <w:rsid w:val="00E34164"/>
    <w:rsid w:val="00E34736"/>
    <w:rsid w:val="00E34C74"/>
    <w:rsid w:val="00E35228"/>
    <w:rsid w:val="00E3527F"/>
    <w:rsid w:val="00E354B8"/>
    <w:rsid w:val="00E3596B"/>
    <w:rsid w:val="00E35B94"/>
    <w:rsid w:val="00E35E3A"/>
    <w:rsid w:val="00E365FD"/>
    <w:rsid w:val="00E36AF3"/>
    <w:rsid w:val="00E37011"/>
    <w:rsid w:val="00E370A1"/>
    <w:rsid w:val="00E37102"/>
    <w:rsid w:val="00E37AEE"/>
    <w:rsid w:val="00E4025A"/>
    <w:rsid w:val="00E40BEB"/>
    <w:rsid w:val="00E40CBC"/>
    <w:rsid w:val="00E41682"/>
    <w:rsid w:val="00E41798"/>
    <w:rsid w:val="00E41D36"/>
    <w:rsid w:val="00E42118"/>
    <w:rsid w:val="00E42179"/>
    <w:rsid w:val="00E424A1"/>
    <w:rsid w:val="00E42587"/>
    <w:rsid w:val="00E42832"/>
    <w:rsid w:val="00E4299E"/>
    <w:rsid w:val="00E42AD9"/>
    <w:rsid w:val="00E43068"/>
    <w:rsid w:val="00E43587"/>
    <w:rsid w:val="00E43821"/>
    <w:rsid w:val="00E43AA7"/>
    <w:rsid w:val="00E44121"/>
    <w:rsid w:val="00E44327"/>
    <w:rsid w:val="00E443A6"/>
    <w:rsid w:val="00E4451D"/>
    <w:rsid w:val="00E44F4E"/>
    <w:rsid w:val="00E4525C"/>
    <w:rsid w:val="00E45665"/>
    <w:rsid w:val="00E459BC"/>
    <w:rsid w:val="00E462CE"/>
    <w:rsid w:val="00E464A8"/>
    <w:rsid w:val="00E465C5"/>
    <w:rsid w:val="00E470D3"/>
    <w:rsid w:val="00E472F2"/>
    <w:rsid w:val="00E47330"/>
    <w:rsid w:val="00E474D1"/>
    <w:rsid w:val="00E47660"/>
    <w:rsid w:val="00E47A84"/>
    <w:rsid w:val="00E47B2D"/>
    <w:rsid w:val="00E50C38"/>
    <w:rsid w:val="00E5119A"/>
    <w:rsid w:val="00E51740"/>
    <w:rsid w:val="00E521D8"/>
    <w:rsid w:val="00E521ED"/>
    <w:rsid w:val="00E52423"/>
    <w:rsid w:val="00E524DF"/>
    <w:rsid w:val="00E52AEA"/>
    <w:rsid w:val="00E52B3B"/>
    <w:rsid w:val="00E52B9E"/>
    <w:rsid w:val="00E52F53"/>
    <w:rsid w:val="00E5327D"/>
    <w:rsid w:val="00E535CA"/>
    <w:rsid w:val="00E53A1E"/>
    <w:rsid w:val="00E53D2F"/>
    <w:rsid w:val="00E541BA"/>
    <w:rsid w:val="00E543DC"/>
    <w:rsid w:val="00E54538"/>
    <w:rsid w:val="00E54A9B"/>
    <w:rsid w:val="00E54AFF"/>
    <w:rsid w:val="00E54D3F"/>
    <w:rsid w:val="00E55026"/>
    <w:rsid w:val="00E55104"/>
    <w:rsid w:val="00E55854"/>
    <w:rsid w:val="00E55991"/>
    <w:rsid w:val="00E55A5E"/>
    <w:rsid w:val="00E55D40"/>
    <w:rsid w:val="00E567B0"/>
    <w:rsid w:val="00E56ACA"/>
    <w:rsid w:val="00E56B2D"/>
    <w:rsid w:val="00E5717C"/>
    <w:rsid w:val="00E57724"/>
    <w:rsid w:val="00E57D20"/>
    <w:rsid w:val="00E57ED1"/>
    <w:rsid w:val="00E6026D"/>
    <w:rsid w:val="00E6132F"/>
    <w:rsid w:val="00E614F0"/>
    <w:rsid w:val="00E6161A"/>
    <w:rsid w:val="00E616C2"/>
    <w:rsid w:val="00E618A1"/>
    <w:rsid w:val="00E6243A"/>
    <w:rsid w:val="00E6261A"/>
    <w:rsid w:val="00E62667"/>
    <w:rsid w:val="00E6301B"/>
    <w:rsid w:val="00E633AF"/>
    <w:rsid w:val="00E6367B"/>
    <w:rsid w:val="00E63F53"/>
    <w:rsid w:val="00E63FA3"/>
    <w:rsid w:val="00E647B9"/>
    <w:rsid w:val="00E64B16"/>
    <w:rsid w:val="00E64C2E"/>
    <w:rsid w:val="00E64D65"/>
    <w:rsid w:val="00E6504E"/>
    <w:rsid w:val="00E65309"/>
    <w:rsid w:val="00E653EA"/>
    <w:rsid w:val="00E65435"/>
    <w:rsid w:val="00E6554C"/>
    <w:rsid w:val="00E65D23"/>
    <w:rsid w:val="00E66433"/>
    <w:rsid w:val="00E6677D"/>
    <w:rsid w:val="00E66A0D"/>
    <w:rsid w:val="00E66D08"/>
    <w:rsid w:val="00E673D4"/>
    <w:rsid w:val="00E7044D"/>
    <w:rsid w:val="00E71467"/>
    <w:rsid w:val="00E71865"/>
    <w:rsid w:val="00E71C04"/>
    <w:rsid w:val="00E72B22"/>
    <w:rsid w:val="00E72C2B"/>
    <w:rsid w:val="00E72CD6"/>
    <w:rsid w:val="00E72E20"/>
    <w:rsid w:val="00E7321B"/>
    <w:rsid w:val="00E7329D"/>
    <w:rsid w:val="00E73A25"/>
    <w:rsid w:val="00E73E47"/>
    <w:rsid w:val="00E741B4"/>
    <w:rsid w:val="00E745A5"/>
    <w:rsid w:val="00E746C3"/>
    <w:rsid w:val="00E7590E"/>
    <w:rsid w:val="00E75AE3"/>
    <w:rsid w:val="00E75BF0"/>
    <w:rsid w:val="00E760D0"/>
    <w:rsid w:val="00E760F4"/>
    <w:rsid w:val="00E761E8"/>
    <w:rsid w:val="00E76219"/>
    <w:rsid w:val="00E76468"/>
    <w:rsid w:val="00E76800"/>
    <w:rsid w:val="00E76AA8"/>
    <w:rsid w:val="00E76B72"/>
    <w:rsid w:val="00E76DA3"/>
    <w:rsid w:val="00E7732B"/>
    <w:rsid w:val="00E7755B"/>
    <w:rsid w:val="00E77732"/>
    <w:rsid w:val="00E77CA2"/>
    <w:rsid w:val="00E77F9F"/>
    <w:rsid w:val="00E800DD"/>
    <w:rsid w:val="00E803AD"/>
    <w:rsid w:val="00E80591"/>
    <w:rsid w:val="00E8097D"/>
    <w:rsid w:val="00E80F06"/>
    <w:rsid w:val="00E814E4"/>
    <w:rsid w:val="00E814F0"/>
    <w:rsid w:val="00E81996"/>
    <w:rsid w:val="00E8260F"/>
    <w:rsid w:val="00E8269C"/>
    <w:rsid w:val="00E8292D"/>
    <w:rsid w:val="00E82D71"/>
    <w:rsid w:val="00E832F2"/>
    <w:rsid w:val="00E835A0"/>
    <w:rsid w:val="00E83781"/>
    <w:rsid w:val="00E83A54"/>
    <w:rsid w:val="00E83C0B"/>
    <w:rsid w:val="00E8449E"/>
    <w:rsid w:val="00E84936"/>
    <w:rsid w:val="00E84EDC"/>
    <w:rsid w:val="00E855D7"/>
    <w:rsid w:val="00E85C57"/>
    <w:rsid w:val="00E85DBB"/>
    <w:rsid w:val="00E861D8"/>
    <w:rsid w:val="00E862CC"/>
    <w:rsid w:val="00E86A16"/>
    <w:rsid w:val="00E86FF6"/>
    <w:rsid w:val="00E874DE"/>
    <w:rsid w:val="00E87559"/>
    <w:rsid w:val="00E87865"/>
    <w:rsid w:val="00E87C17"/>
    <w:rsid w:val="00E87CE9"/>
    <w:rsid w:val="00E901FF"/>
    <w:rsid w:val="00E90210"/>
    <w:rsid w:val="00E90721"/>
    <w:rsid w:val="00E9084D"/>
    <w:rsid w:val="00E90D02"/>
    <w:rsid w:val="00E91071"/>
    <w:rsid w:val="00E9108A"/>
    <w:rsid w:val="00E918AD"/>
    <w:rsid w:val="00E91C55"/>
    <w:rsid w:val="00E92457"/>
    <w:rsid w:val="00E924F5"/>
    <w:rsid w:val="00E92539"/>
    <w:rsid w:val="00E92C51"/>
    <w:rsid w:val="00E93126"/>
    <w:rsid w:val="00E9330D"/>
    <w:rsid w:val="00E93357"/>
    <w:rsid w:val="00E93BAF"/>
    <w:rsid w:val="00E943E7"/>
    <w:rsid w:val="00E946B5"/>
    <w:rsid w:val="00E9490F"/>
    <w:rsid w:val="00E94EBE"/>
    <w:rsid w:val="00E95292"/>
    <w:rsid w:val="00E95A5C"/>
    <w:rsid w:val="00E95C7D"/>
    <w:rsid w:val="00E9608E"/>
    <w:rsid w:val="00E96BC8"/>
    <w:rsid w:val="00E96FD5"/>
    <w:rsid w:val="00E970AB"/>
    <w:rsid w:val="00E974B5"/>
    <w:rsid w:val="00E97C6E"/>
    <w:rsid w:val="00E97E06"/>
    <w:rsid w:val="00E97F3A"/>
    <w:rsid w:val="00E97F4B"/>
    <w:rsid w:val="00EA0297"/>
    <w:rsid w:val="00EA07BA"/>
    <w:rsid w:val="00EA0988"/>
    <w:rsid w:val="00EA110C"/>
    <w:rsid w:val="00EA1225"/>
    <w:rsid w:val="00EA2022"/>
    <w:rsid w:val="00EA285B"/>
    <w:rsid w:val="00EA2A9E"/>
    <w:rsid w:val="00EA35F5"/>
    <w:rsid w:val="00EA3878"/>
    <w:rsid w:val="00EA3A68"/>
    <w:rsid w:val="00EA3D72"/>
    <w:rsid w:val="00EA3EEC"/>
    <w:rsid w:val="00EA4846"/>
    <w:rsid w:val="00EA4AEC"/>
    <w:rsid w:val="00EA4E47"/>
    <w:rsid w:val="00EA5147"/>
    <w:rsid w:val="00EA67C6"/>
    <w:rsid w:val="00EA6805"/>
    <w:rsid w:val="00EA68AD"/>
    <w:rsid w:val="00EA7145"/>
    <w:rsid w:val="00EA75DE"/>
    <w:rsid w:val="00EA76E8"/>
    <w:rsid w:val="00EA7B2A"/>
    <w:rsid w:val="00EA7E0C"/>
    <w:rsid w:val="00EB0011"/>
    <w:rsid w:val="00EB001A"/>
    <w:rsid w:val="00EB03E8"/>
    <w:rsid w:val="00EB0E5F"/>
    <w:rsid w:val="00EB0E87"/>
    <w:rsid w:val="00EB0EF4"/>
    <w:rsid w:val="00EB11F2"/>
    <w:rsid w:val="00EB1643"/>
    <w:rsid w:val="00EB1915"/>
    <w:rsid w:val="00EB20C2"/>
    <w:rsid w:val="00EB2699"/>
    <w:rsid w:val="00EB3A7B"/>
    <w:rsid w:val="00EB3BEA"/>
    <w:rsid w:val="00EB3C6B"/>
    <w:rsid w:val="00EB418C"/>
    <w:rsid w:val="00EB4781"/>
    <w:rsid w:val="00EB4CA7"/>
    <w:rsid w:val="00EB4CC4"/>
    <w:rsid w:val="00EB4E39"/>
    <w:rsid w:val="00EB4F21"/>
    <w:rsid w:val="00EB5332"/>
    <w:rsid w:val="00EB5637"/>
    <w:rsid w:val="00EB56B8"/>
    <w:rsid w:val="00EB615D"/>
    <w:rsid w:val="00EB6F3A"/>
    <w:rsid w:val="00EB78F5"/>
    <w:rsid w:val="00EC03AA"/>
    <w:rsid w:val="00EC0B72"/>
    <w:rsid w:val="00EC0DEC"/>
    <w:rsid w:val="00EC1212"/>
    <w:rsid w:val="00EC1F3A"/>
    <w:rsid w:val="00EC273A"/>
    <w:rsid w:val="00EC338C"/>
    <w:rsid w:val="00EC35B0"/>
    <w:rsid w:val="00EC3A99"/>
    <w:rsid w:val="00EC3CA5"/>
    <w:rsid w:val="00EC4131"/>
    <w:rsid w:val="00EC5DAA"/>
    <w:rsid w:val="00EC64A0"/>
    <w:rsid w:val="00EC65EF"/>
    <w:rsid w:val="00EC68B9"/>
    <w:rsid w:val="00EC69C5"/>
    <w:rsid w:val="00EC776D"/>
    <w:rsid w:val="00EC77E5"/>
    <w:rsid w:val="00EC7D1F"/>
    <w:rsid w:val="00EC7DF9"/>
    <w:rsid w:val="00ED0193"/>
    <w:rsid w:val="00ED0E03"/>
    <w:rsid w:val="00ED141D"/>
    <w:rsid w:val="00ED1CDC"/>
    <w:rsid w:val="00ED2D16"/>
    <w:rsid w:val="00ED2F7F"/>
    <w:rsid w:val="00ED313C"/>
    <w:rsid w:val="00ED3946"/>
    <w:rsid w:val="00ED4BF3"/>
    <w:rsid w:val="00ED4C47"/>
    <w:rsid w:val="00ED5234"/>
    <w:rsid w:val="00ED52A5"/>
    <w:rsid w:val="00ED5703"/>
    <w:rsid w:val="00ED5A27"/>
    <w:rsid w:val="00ED653C"/>
    <w:rsid w:val="00ED65DC"/>
    <w:rsid w:val="00ED6A57"/>
    <w:rsid w:val="00ED6BBC"/>
    <w:rsid w:val="00ED7391"/>
    <w:rsid w:val="00ED7709"/>
    <w:rsid w:val="00ED78E3"/>
    <w:rsid w:val="00ED7B50"/>
    <w:rsid w:val="00ED7BE1"/>
    <w:rsid w:val="00EE1393"/>
    <w:rsid w:val="00EE1F8D"/>
    <w:rsid w:val="00EE2A58"/>
    <w:rsid w:val="00EE2B2A"/>
    <w:rsid w:val="00EE2D7C"/>
    <w:rsid w:val="00EE3951"/>
    <w:rsid w:val="00EE3C56"/>
    <w:rsid w:val="00EE41ED"/>
    <w:rsid w:val="00EE4215"/>
    <w:rsid w:val="00EE488E"/>
    <w:rsid w:val="00EE4CCF"/>
    <w:rsid w:val="00EE4D57"/>
    <w:rsid w:val="00EE4DFF"/>
    <w:rsid w:val="00EE4FD4"/>
    <w:rsid w:val="00EE5579"/>
    <w:rsid w:val="00EE5B80"/>
    <w:rsid w:val="00EE6062"/>
    <w:rsid w:val="00EE625A"/>
    <w:rsid w:val="00EE6BF9"/>
    <w:rsid w:val="00EE713C"/>
    <w:rsid w:val="00EE719B"/>
    <w:rsid w:val="00EE737E"/>
    <w:rsid w:val="00EE7878"/>
    <w:rsid w:val="00EE7F79"/>
    <w:rsid w:val="00EF0041"/>
    <w:rsid w:val="00EF0853"/>
    <w:rsid w:val="00EF10BB"/>
    <w:rsid w:val="00EF16C2"/>
    <w:rsid w:val="00EF1CCF"/>
    <w:rsid w:val="00EF24C6"/>
    <w:rsid w:val="00EF2F49"/>
    <w:rsid w:val="00EF3065"/>
    <w:rsid w:val="00EF37CC"/>
    <w:rsid w:val="00EF395E"/>
    <w:rsid w:val="00EF3A5A"/>
    <w:rsid w:val="00EF3B09"/>
    <w:rsid w:val="00EF3DD6"/>
    <w:rsid w:val="00EF444B"/>
    <w:rsid w:val="00EF4533"/>
    <w:rsid w:val="00EF4DB3"/>
    <w:rsid w:val="00EF4EF3"/>
    <w:rsid w:val="00EF535C"/>
    <w:rsid w:val="00EF5406"/>
    <w:rsid w:val="00EF56C5"/>
    <w:rsid w:val="00EF57A8"/>
    <w:rsid w:val="00EF5871"/>
    <w:rsid w:val="00EF5A23"/>
    <w:rsid w:val="00EF5AE2"/>
    <w:rsid w:val="00EF608D"/>
    <w:rsid w:val="00EF6394"/>
    <w:rsid w:val="00EF6B6C"/>
    <w:rsid w:val="00EF70FD"/>
    <w:rsid w:val="00EF72D0"/>
    <w:rsid w:val="00EF78F6"/>
    <w:rsid w:val="00EF7DEC"/>
    <w:rsid w:val="00F0001B"/>
    <w:rsid w:val="00F002C3"/>
    <w:rsid w:val="00F008F6"/>
    <w:rsid w:val="00F00973"/>
    <w:rsid w:val="00F013D8"/>
    <w:rsid w:val="00F014D3"/>
    <w:rsid w:val="00F01F22"/>
    <w:rsid w:val="00F01FDE"/>
    <w:rsid w:val="00F023EA"/>
    <w:rsid w:val="00F0251D"/>
    <w:rsid w:val="00F02865"/>
    <w:rsid w:val="00F02F9A"/>
    <w:rsid w:val="00F03C26"/>
    <w:rsid w:val="00F03C99"/>
    <w:rsid w:val="00F05102"/>
    <w:rsid w:val="00F05832"/>
    <w:rsid w:val="00F05AA2"/>
    <w:rsid w:val="00F05AC3"/>
    <w:rsid w:val="00F05C7F"/>
    <w:rsid w:val="00F077A7"/>
    <w:rsid w:val="00F07A8F"/>
    <w:rsid w:val="00F07DB8"/>
    <w:rsid w:val="00F07DD9"/>
    <w:rsid w:val="00F1029C"/>
    <w:rsid w:val="00F1035B"/>
    <w:rsid w:val="00F10658"/>
    <w:rsid w:val="00F10C58"/>
    <w:rsid w:val="00F110ED"/>
    <w:rsid w:val="00F1131E"/>
    <w:rsid w:val="00F11456"/>
    <w:rsid w:val="00F116AF"/>
    <w:rsid w:val="00F119AA"/>
    <w:rsid w:val="00F11DD7"/>
    <w:rsid w:val="00F11E51"/>
    <w:rsid w:val="00F11F34"/>
    <w:rsid w:val="00F11F60"/>
    <w:rsid w:val="00F11F81"/>
    <w:rsid w:val="00F12D51"/>
    <w:rsid w:val="00F12F72"/>
    <w:rsid w:val="00F13287"/>
    <w:rsid w:val="00F1351B"/>
    <w:rsid w:val="00F13665"/>
    <w:rsid w:val="00F13964"/>
    <w:rsid w:val="00F14BB4"/>
    <w:rsid w:val="00F14CF5"/>
    <w:rsid w:val="00F14EB3"/>
    <w:rsid w:val="00F153DA"/>
    <w:rsid w:val="00F15527"/>
    <w:rsid w:val="00F1593E"/>
    <w:rsid w:val="00F15BEA"/>
    <w:rsid w:val="00F15EE2"/>
    <w:rsid w:val="00F1603B"/>
    <w:rsid w:val="00F16358"/>
    <w:rsid w:val="00F164EA"/>
    <w:rsid w:val="00F168F9"/>
    <w:rsid w:val="00F16922"/>
    <w:rsid w:val="00F16DF6"/>
    <w:rsid w:val="00F16F51"/>
    <w:rsid w:val="00F175B0"/>
    <w:rsid w:val="00F2081D"/>
    <w:rsid w:val="00F20928"/>
    <w:rsid w:val="00F210C7"/>
    <w:rsid w:val="00F210F3"/>
    <w:rsid w:val="00F21B13"/>
    <w:rsid w:val="00F222C9"/>
    <w:rsid w:val="00F23375"/>
    <w:rsid w:val="00F23531"/>
    <w:rsid w:val="00F24207"/>
    <w:rsid w:val="00F247B1"/>
    <w:rsid w:val="00F24922"/>
    <w:rsid w:val="00F25092"/>
    <w:rsid w:val="00F25461"/>
    <w:rsid w:val="00F259B5"/>
    <w:rsid w:val="00F25B80"/>
    <w:rsid w:val="00F25FC6"/>
    <w:rsid w:val="00F26282"/>
    <w:rsid w:val="00F262C7"/>
    <w:rsid w:val="00F268C7"/>
    <w:rsid w:val="00F26B2F"/>
    <w:rsid w:val="00F26C54"/>
    <w:rsid w:val="00F26D5F"/>
    <w:rsid w:val="00F26EB5"/>
    <w:rsid w:val="00F26EC3"/>
    <w:rsid w:val="00F26F9A"/>
    <w:rsid w:val="00F27114"/>
    <w:rsid w:val="00F27444"/>
    <w:rsid w:val="00F27599"/>
    <w:rsid w:val="00F27A54"/>
    <w:rsid w:val="00F27C28"/>
    <w:rsid w:val="00F27D87"/>
    <w:rsid w:val="00F27E7C"/>
    <w:rsid w:val="00F30929"/>
    <w:rsid w:val="00F30FA7"/>
    <w:rsid w:val="00F31326"/>
    <w:rsid w:val="00F313CF"/>
    <w:rsid w:val="00F3168E"/>
    <w:rsid w:val="00F31750"/>
    <w:rsid w:val="00F31A85"/>
    <w:rsid w:val="00F31AE7"/>
    <w:rsid w:val="00F33012"/>
    <w:rsid w:val="00F33196"/>
    <w:rsid w:val="00F33DFF"/>
    <w:rsid w:val="00F33EA6"/>
    <w:rsid w:val="00F33F41"/>
    <w:rsid w:val="00F342D3"/>
    <w:rsid w:val="00F349BE"/>
    <w:rsid w:val="00F34D1C"/>
    <w:rsid w:val="00F34EF7"/>
    <w:rsid w:val="00F358C5"/>
    <w:rsid w:val="00F359DB"/>
    <w:rsid w:val="00F35BF5"/>
    <w:rsid w:val="00F36046"/>
    <w:rsid w:val="00F36C10"/>
    <w:rsid w:val="00F36E97"/>
    <w:rsid w:val="00F375F6"/>
    <w:rsid w:val="00F376B5"/>
    <w:rsid w:val="00F37771"/>
    <w:rsid w:val="00F37B5E"/>
    <w:rsid w:val="00F40236"/>
    <w:rsid w:val="00F404A3"/>
    <w:rsid w:val="00F4068D"/>
    <w:rsid w:val="00F413A9"/>
    <w:rsid w:val="00F41563"/>
    <w:rsid w:val="00F41629"/>
    <w:rsid w:val="00F417AA"/>
    <w:rsid w:val="00F41EFA"/>
    <w:rsid w:val="00F4202C"/>
    <w:rsid w:val="00F422DD"/>
    <w:rsid w:val="00F42E84"/>
    <w:rsid w:val="00F43155"/>
    <w:rsid w:val="00F43595"/>
    <w:rsid w:val="00F44125"/>
    <w:rsid w:val="00F44373"/>
    <w:rsid w:val="00F44585"/>
    <w:rsid w:val="00F44E73"/>
    <w:rsid w:val="00F4521E"/>
    <w:rsid w:val="00F45578"/>
    <w:rsid w:val="00F459C2"/>
    <w:rsid w:val="00F45A4B"/>
    <w:rsid w:val="00F45E26"/>
    <w:rsid w:val="00F46186"/>
    <w:rsid w:val="00F463F3"/>
    <w:rsid w:val="00F4654F"/>
    <w:rsid w:val="00F46A23"/>
    <w:rsid w:val="00F46E48"/>
    <w:rsid w:val="00F46F60"/>
    <w:rsid w:val="00F47114"/>
    <w:rsid w:val="00F47720"/>
    <w:rsid w:val="00F47776"/>
    <w:rsid w:val="00F479EB"/>
    <w:rsid w:val="00F503B8"/>
    <w:rsid w:val="00F51373"/>
    <w:rsid w:val="00F515BA"/>
    <w:rsid w:val="00F527AD"/>
    <w:rsid w:val="00F527C1"/>
    <w:rsid w:val="00F52909"/>
    <w:rsid w:val="00F52A02"/>
    <w:rsid w:val="00F52FA6"/>
    <w:rsid w:val="00F52FC4"/>
    <w:rsid w:val="00F53D43"/>
    <w:rsid w:val="00F54A1C"/>
    <w:rsid w:val="00F54C6F"/>
    <w:rsid w:val="00F54C85"/>
    <w:rsid w:val="00F54F87"/>
    <w:rsid w:val="00F557F7"/>
    <w:rsid w:val="00F55847"/>
    <w:rsid w:val="00F55D52"/>
    <w:rsid w:val="00F56011"/>
    <w:rsid w:val="00F56591"/>
    <w:rsid w:val="00F56CDE"/>
    <w:rsid w:val="00F571BD"/>
    <w:rsid w:val="00F574CC"/>
    <w:rsid w:val="00F57A7B"/>
    <w:rsid w:val="00F60185"/>
    <w:rsid w:val="00F604F5"/>
    <w:rsid w:val="00F6058E"/>
    <w:rsid w:val="00F606C1"/>
    <w:rsid w:val="00F60C72"/>
    <w:rsid w:val="00F60E3A"/>
    <w:rsid w:val="00F61186"/>
    <w:rsid w:val="00F61ACD"/>
    <w:rsid w:val="00F61B31"/>
    <w:rsid w:val="00F61B64"/>
    <w:rsid w:val="00F61F01"/>
    <w:rsid w:val="00F62783"/>
    <w:rsid w:val="00F6288C"/>
    <w:rsid w:val="00F63740"/>
    <w:rsid w:val="00F637AF"/>
    <w:rsid w:val="00F63832"/>
    <w:rsid w:val="00F63D07"/>
    <w:rsid w:val="00F656A2"/>
    <w:rsid w:val="00F656DF"/>
    <w:rsid w:val="00F65BD4"/>
    <w:rsid w:val="00F65D89"/>
    <w:rsid w:val="00F663FC"/>
    <w:rsid w:val="00F665E5"/>
    <w:rsid w:val="00F6671E"/>
    <w:rsid w:val="00F6676C"/>
    <w:rsid w:val="00F66F23"/>
    <w:rsid w:val="00F67115"/>
    <w:rsid w:val="00F676C1"/>
    <w:rsid w:val="00F67A46"/>
    <w:rsid w:val="00F67D51"/>
    <w:rsid w:val="00F67EF7"/>
    <w:rsid w:val="00F700EA"/>
    <w:rsid w:val="00F7073F"/>
    <w:rsid w:val="00F722F8"/>
    <w:rsid w:val="00F72DB2"/>
    <w:rsid w:val="00F72F33"/>
    <w:rsid w:val="00F733A7"/>
    <w:rsid w:val="00F73530"/>
    <w:rsid w:val="00F73985"/>
    <w:rsid w:val="00F73BA2"/>
    <w:rsid w:val="00F73BD5"/>
    <w:rsid w:val="00F74131"/>
    <w:rsid w:val="00F74673"/>
    <w:rsid w:val="00F749B6"/>
    <w:rsid w:val="00F74C8D"/>
    <w:rsid w:val="00F751BA"/>
    <w:rsid w:val="00F752D5"/>
    <w:rsid w:val="00F7598F"/>
    <w:rsid w:val="00F75998"/>
    <w:rsid w:val="00F75BD8"/>
    <w:rsid w:val="00F7669B"/>
    <w:rsid w:val="00F76D26"/>
    <w:rsid w:val="00F77057"/>
    <w:rsid w:val="00F776F4"/>
    <w:rsid w:val="00F7797B"/>
    <w:rsid w:val="00F8051B"/>
    <w:rsid w:val="00F80B23"/>
    <w:rsid w:val="00F80C7B"/>
    <w:rsid w:val="00F80FBE"/>
    <w:rsid w:val="00F82593"/>
    <w:rsid w:val="00F825E0"/>
    <w:rsid w:val="00F826A2"/>
    <w:rsid w:val="00F82BA6"/>
    <w:rsid w:val="00F82EC6"/>
    <w:rsid w:val="00F830F1"/>
    <w:rsid w:val="00F83273"/>
    <w:rsid w:val="00F83302"/>
    <w:rsid w:val="00F835A8"/>
    <w:rsid w:val="00F83D01"/>
    <w:rsid w:val="00F83DDF"/>
    <w:rsid w:val="00F84321"/>
    <w:rsid w:val="00F84914"/>
    <w:rsid w:val="00F85099"/>
    <w:rsid w:val="00F859B5"/>
    <w:rsid w:val="00F85AA7"/>
    <w:rsid w:val="00F85E49"/>
    <w:rsid w:val="00F86236"/>
    <w:rsid w:val="00F86DCF"/>
    <w:rsid w:val="00F87490"/>
    <w:rsid w:val="00F876BE"/>
    <w:rsid w:val="00F87A5A"/>
    <w:rsid w:val="00F87E9B"/>
    <w:rsid w:val="00F9005F"/>
    <w:rsid w:val="00F9040F"/>
    <w:rsid w:val="00F90B10"/>
    <w:rsid w:val="00F90D61"/>
    <w:rsid w:val="00F911A5"/>
    <w:rsid w:val="00F91413"/>
    <w:rsid w:val="00F91427"/>
    <w:rsid w:val="00F91895"/>
    <w:rsid w:val="00F91ABD"/>
    <w:rsid w:val="00F91D19"/>
    <w:rsid w:val="00F91D52"/>
    <w:rsid w:val="00F92305"/>
    <w:rsid w:val="00F924DD"/>
    <w:rsid w:val="00F9253E"/>
    <w:rsid w:val="00F9280A"/>
    <w:rsid w:val="00F9325D"/>
    <w:rsid w:val="00F938C1"/>
    <w:rsid w:val="00F939AC"/>
    <w:rsid w:val="00F93C5C"/>
    <w:rsid w:val="00F93E12"/>
    <w:rsid w:val="00F940AC"/>
    <w:rsid w:val="00F94EDB"/>
    <w:rsid w:val="00F95ADF"/>
    <w:rsid w:val="00F9618B"/>
    <w:rsid w:val="00F96856"/>
    <w:rsid w:val="00F96C28"/>
    <w:rsid w:val="00F96E03"/>
    <w:rsid w:val="00F96F4A"/>
    <w:rsid w:val="00F9752D"/>
    <w:rsid w:val="00F97538"/>
    <w:rsid w:val="00F97622"/>
    <w:rsid w:val="00F976A4"/>
    <w:rsid w:val="00F978C3"/>
    <w:rsid w:val="00FA02E0"/>
    <w:rsid w:val="00FA0333"/>
    <w:rsid w:val="00FA04D1"/>
    <w:rsid w:val="00FA0A88"/>
    <w:rsid w:val="00FA0C84"/>
    <w:rsid w:val="00FA107D"/>
    <w:rsid w:val="00FA1BE2"/>
    <w:rsid w:val="00FA1EF4"/>
    <w:rsid w:val="00FA2608"/>
    <w:rsid w:val="00FA2E4C"/>
    <w:rsid w:val="00FA2EC5"/>
    <w:rsid w:val="00FA36BD"/>
    <w:rsid w:val="00FA3711"/>
    <w:rsid w:val="00FA37FF"/>
    <w:rsid w:val="00FA3994"/>
    <w:rsid w:val="00FA39A3"/>
    <w:rsid w:val="00FA49C0"/>
    <w:rsid w:val="00FA5CF7"/>
    <w:rsid w:val="00FA6337"/>
    <w:rsid w:val="00FA6445"/>
    <w:rsid w:val="00FA6902"/>
    <w:rsid w:val="00FA6938"/>
    <w:rsid w:val="00FA7653"/>
    <w:rsid w:val="00FA7AB9"/>
    <w:rsid w:val="00FB0148"/>
    <w:rsid w:val="00FB0641"/>
    <w:rsid w:val="00FB0867"/>
    <w:rsid w:val="00FB0A1D"/>
    <w:rsid w:val="00FB0A4E"/>
    <w:rsid w:val="00FB0AB2"/>
    <w:rsid w:val="00FB18A8"/>
    <w:rsid w:val="00FB1D59"/>
    <w:rsid w:val="00FB1D90"/>
    <w:rsid w:val="00FB1E5F"/>
    <w:rsid w:val="00FB21AE"/>
    <w:rsid w:val="00FB2837"/>
    <w:rsid w:val="00FB29FD"/>
    <w:rsid w:val="00FB2B47"/>
    <w:rsid w:val="00FB2B53"/>
    <w:rsid w:val="00FB31BA"/>
    <w:rsid w:val="00FB3347"/>
    <w:rsid w:val="00FB3728"/>
    <w:rsid w:val="00FB384E"/>
    <w:rsid w:val="00FB3918"/>
    <w:rsid w:val="00FB3AC8"/>
    <w:rsid w:val="00FB3C5C"/>
    <w:rsid w:val="00FB41AD"/>
    <w:rsid w:val="00FB46DF"/>
    <w:rsid w:val="00FB47F0"/>
    <w:rsid w:val="00FB4B44"/>
    <w:rsid w:val="00FB4B81"/>
    <w:rsid w:val="00FB5108"/>
    <w:rsid w:val="00FB52EC"/>
    <w:rsid w:val="00FB55AB"/>
    <w:rsid w:val="00FB59E6"/>
    <w:rsid w:val="00FB5B19"/>
    <w:rsid w:val="00FB6B7B"/>
    <w:rsid w:val="00FB6E4B"/>
    <w:rsid w:val="00FB75A8"/>
    <w:rsid w:val="00FB7983"/>
    <w:rsid w:val="00FB7EBC"/>
    <w:rsid w:val="00FC06BE"/>
    <w:rsid w:val="00FC0B0A"/>
    <w:rsid w:val="00FC0CC5"/>
    <w:rsid w:val="00FC0F27"/>
    <w:rsid w:val="00FC162F"/>
    <w:rsid w:val="00FC17C7"/>
    <w:rsid w:val="00FC221F"/>
    <w:rsid w:val="00FC2BB6"/>
    <w:rsid w:val="00FC35A0"/>
    <w:rsid w:val="00FC36F3"/>
    <w:rsid w:val="00FC3C02"/>
    <w:rsid w:val="00FC3D8A"/>
    <w:rsid w:val="00FC53D8"/>
    <w:rsid w:val="00FC54F3"/>
    <w:rsid w:val="00FC5546"/>
    <w:rsid w:val="00FC5738"/>
    <w:rsid w:val="00FC60C9"/>
    <w:rsid w:val="00FC653C"/>
    <w:rsid w:val="00FC677A"/>
    <w:rsid w:val="00FC6AEF"/>
    <w:rsid w:val="00FC6B1F"/>
    <w:rsid w:val="00FC6B74"/>
    <w:rsid w:val="00FC6B8F"/>
    <w:rsid w:val="00FC6C4E"/>
    <w:rsid w:val="00FC73D0"/>
    <w:rsid w:val="00FC7ABC"/>
    <w:rsid w:val="00FD036C"/>
    <w:rsid w:val="00FD039B"/>
    <w:rsid w:val="00FD077B"/>
    <w:rsid w:val="00FD0F78"/>
    <w:rsid w:val="00FD154B"/>
    <w:rsid w:val="00FD1714"/>
    <w:rsid w:val="00FD2521"/>
    <w:rsid w:val="00FD2C1A"/>
    <w:rsid w:val="00FD349D"/>
    <w:rsid w:val="00FD3F4D"/>
    <w:rsid w:val="00FD4400"/>
    <w:rsid w:val="00FD4F34"/>
    <w:rsid w:val="00FD4FF3"/>
    <w:rsid w:val="00FD5491"/>
    <w:rsid w:val="00FD5724"/>
    <w:rsid w:val="00FD59BF"/>
    <w:rsid w:val="00FD5DDA"/>
    <w:rsid w:val="00FD5FA9"/>
    <w:rsid w:val="00FD625F"/>
    <w:rsid w:val="00FD71F9"/>
    <w:rsid w:val="00FD76BA"/>
    <w:rsid w:val="00FD7773"/>
    <w:rsid w:val="00FD7824"/>
    <w:rsid w:val="00FD7E9B"/>
    <w:rsid w:val="00FE07AC"/>
    <w:rsid w:val="00FE0BCD"/>
    <w:rsid w:val="00FE0EBE"/>
    <w:rsid w:val="00FE0F16"/>
    <w:rsid w:val="00FE12A3"/>
    <w:rsid w:val="00FE17B3"/>
    <w:rsid w:val="00FE1803"/>
    <w:rsid w:val="00FE1918"/>
    <w:rsid w:val="00FE1BC9"/>
    <w:rsid w:val="00FE1C81"/>
    <w:rsid w:val="00FE1F62"/>
    <w:rsid w:val="00FE272A"/>
    <w:rsid w:val="00FE27C1"/>
    <w:rsid w:val="00FE2B77"/>
    <w:rsid w:val="00FE2CDB"/>
    <w:rsid w:val="00FE2E37"/>
    <w:rsid w:val="00FE3128"/>
    <w:rsid w:val="00FE339B"/>
    <w:rsid w:val="00FE34A4"/>
    <w:rsid w:val="00FE358F"/>
    <w:rsid w:val="00FE36C7"/>
    <w:rsid w:val="00FE3830"/>
    <w:rsid w:val="00FE39E4"/>
    <w:rsid w:val="00FE420D"/>
    <w:rsid w:val="00FE47D6"/>
    <w:rsid w:val="00FE4A4C"/>
    <w:rsid w:val="00FE4B50"/>
    <w:rsid w:val="00FE4CDC"/>
    <w:rsid w:val="00FE4DBD"/>
    <w:rsid w:val="00FE5902"/>
    <w:rsid w:val="00FE5C3A"/>
    <w:rsid w:val="00FE5CDD"/>
    <w:rsid w:val="00FE60ED"/>
    <w:rsid w:val="00FE61B1"/>
    <w:rsid w:val="00FE6302"/>
    <w:rsid w:val="00FE6311"/>
    <w:rsid w:val="00FE636E"/>
    <w:rsid w:val="00FE63E1"/>
    <w:rsid w:val="00FE743E"/>
    <w:rsid w:val="00FF028A"/>
    <w:rsid w:val="00FF07CF"/>
    <w:rsid w:val="00FF0D15"/>
    <w:rsid w:val="00FF0FC8"/>
    <w:rsid w:val="00FF1185"/>
    <w:rsid w:val="00FF128E"/>
    <w:rsid w:val="00FF1B88"/>
    <w:rsid w:val="00FF1CCA"/>
    <w:rsid w:val="00FF1DC1"/>
    <w:rsid w:val="00FF25D2"/>
    <w:rsid w:val="00FF2797"/>
    <w:rsid w:val="00FF2808"/>
    <w:rsid w:val="00FF307D"/>
    <w:rsid w:val="00FF346F"/>
    <w:rsid w:val="00FF3703"/>
    <w:rsid w:val="00FF3C55"/>
    <w:rsid w:val="00FF3F5C"/>
    <w:rsid w:val="00FF43B6"/>
    <w:rsid w:val="00FF43BE"/>
    <w:rsid w:val="00FF45BF"/>
    <w:rsid w:val="00FF4981"/>
    <w:rsid w:val="00FF49F2"/>
    <w:rsid w:val="00FF4B06"/>
    <w:rsid w:val="00FF4E8C"/>
    <w:rsid w:val="00FF4EB7"/>
    <w:rsid w:val="00FF53C3"/>
    <w:rsid w:val="00FF5E83"/>
    <w:rsid w:val="00FF6011"/>
    <w:rsid w:val="00FF690A"/>
    <w:rsid w:val="00FF6913"/>
    <w:rsid w:val="00FF7D13"/>
    <w:rsid w:val="0128F6DC"/>
    <w:rsid w:val="014920F6"/>
    <w:rsid w:val="017A9B01"/>
    <w:rsid w:val="01F3D9DD"/>
    <w:rsid w:val="01FA445F"/>
    <w:rsid w:val="021CDEAA"/>
    <w:rsid w:val="02362C7C"/>
    <w:rsid w:val="02A819C4"/>
    <w:rsid w:val="02ECDEDD"/>
    <w:rsid w:val="030D558F"/>
    <w:rsid w:val="0365FCF9"/>
    <w:rsid w:val="0384F013"/>
    <w:rsid w:val="03E47B2B"/>
    <w:rsid w:val="0426623C"/>
    <w:rsid w:val="0488AF3E"/>
    <w:rsid w:val="049C2755"/>
    <w:rsid w:val="04BB3C66"/>
    <w:rsid w:val="04F6A0E2"/>
    <w:rsid w:val="0500140E"/>
    <w:rsid w:val="054A0589"/>
    <w:rsid w:val="05520BBD"/>
    <w:rsid w:val="055FE147"/>
    <w:rsid w:val="05A86143"/>
    <w:rsid w:val="06047A60"/>
    <w:rsid w:val="0629D02B"/>
    <w:rsid w:val="062EB8CB"/>
    <w:rsid w:val="064389F8"/>
    <w:rsid w:val="0644DC73"/>
    <w:rsid w:val="065102D4"/>
    <w:rsid w:val="06B11EB8"/>
    <w:rsid w:val="06B3C394"/>
    <w:rsid w:val="073A2F45"/>
    <w:rsid w:val="077B8573"/>
    <w:rsid w:val="07830EF3"/>
    <w:rsid w:val="07E5F807"/>
    <w:rsid w:val="082E41A4"/>
    <w:rsid w:val="08C726BE"/>
    <w:rsid w:val="08FB35E9"/>
    <w:rsid w:val="09297060"/>
    <w:rsid w:val="095097F5"/>
    <w:rsid w:val="09C2B906"/>
    <w:rsid w:val="0A0EB527"/>
    <w:rsid w:val="0A1D929A"/>
    <w:rsid w:val="0A27F08F"/>
    <w:rsid w:val="0AB77366"/>
    <w:rsid w:val="0B7B439F"/>
    <w:rsid w:val="0B7E94BE"/>
    <w:rsid w:val="0B931581"/>
    <w:rsid w:val="0BA126A5"/>
    <w:rsid w:val="0C1E26FF"/>
    <w:rsid w:val="0C321B03"/>
    <w:rsid w:val="0C4A7BB3"/>
    <w:rsid w:val="0CAB15C6"/>
    <w:rsid w:val="0D17B51C"/>
    <w:rsid w:val="0DC65C9E"/>
    <w:rsid w:val="0DD000FF"/>
    <w:rsid w:val="0DDF4AE3"/>
    <w:rsid w:val="0E794B8B"/>
    <w:rsid w:val="0EA44C99"/>
    <w:rsid w:val="0EB97B6C"/>
    <w:rsid w:val="0EBF9F0A"/>
    <w:rsid w:val="0ED65817"/>
    <w:rsid w:val="0ED7BF72"/>
    <w:rsid w:val="0FED3EDD"/>
    <w:rsid w:val="10151BEC"/>
    <w:rsid w:val="1053AB44"/>
    <w:rsid w:val="1087B38A"/>
    <w:rsid w:val="108CD41E"/>
    <w:rsid w:val="10973213"/>
    <w:rsid w:val="1112EE5A"/>
    <w:rsid w:val="11243AD7"/>
    <w:rsid w:val="112CD6B5"/>
    <w:rsid w:val="119F2E8E"/>
    <w:rsid w:val="12286E3C"/>
    <w:rsid w:val="1228A47F"/>
    <w:rsid w:val="123AEFFA"/>
    <w:rsid w:val="1241CCDC"/>
    <w:rsid w:val="129CD1B6"/>
    <w:rsid w:val="12A0DBF0"/>
    <w:rsid w:val="12DE51DE"/>
    <w:rsid w:val="13094F9B"/>
    <w:rsid w:val="1334C292"/>
    <w:rsid w:val="137E4B80"/>
    <w:rsid w:val="1393102D"/>
    <w:rsid w:val="13A0C0F3"/>
    <w:rsid w:val="13C474E0"/>
    <w:rsid w:val="13CC6266"/>
    <w:rsid w:val="143C653B"/>
    <w:rsid w:val="14FD0F7B"/>
    <w:rsid w:val="1597E687"/>
    <w:rsid w:val="166A17CC"/>
    <w:rsid w:val="16FC15A2"/>
    <w:rsid w:val="17175BBC"/>
    <w:rsid w:val="171AE402"/>
    <w:rsid w:val="174EDD7E"/>
    <w:rsid w:val="179A9198"/>
    <w:rsid w:val="17B987BB"/>
    <w:rsid w:val="17EDC86D"/>
    <w:rsid w:val="180CDA4D"/>
    <w:rsid w:val="1816C011"/>
    <w:rsid w:val="18320682"/>
    <w:rsid w:val="18450A01"/>
    <w:rsid w:val="184AFC6E"/>
    <w:rsid w:val="18E14545"/>
    <w:rsid w:val="18F732FE"/>
    <w:rsid w:val="19077254"/>
    <w:rsid w:val="19A8AAAE"/>
    <w:rsid w:val="19F98030"/>
    <w:rsid w:val="1A0251B1"/>
    <w:rsid w:val="1A1831C7"/>
    <w:rsid w:val="1A18874D"/>
    <w:rsid w:val="1A3AD5CB"/>
    <w:rsid w:val="1A5BE268"/>
    <w:rsid w:val="1A81086F"/>
    <w:rsid w:val="1A8BC471"/>
    <w:rsid w:val="1A958911"/>
    <w:rsid w:val="1AC210D2"/>
    <w:rsid w:val="1AC2D6FF"/>
    <w:rsid w:val="1B843024"/>
    <w:rsid w:val="1BBC7430"/>
    <w:rsid w:val="1C30EF02"/>
    <w:rsid w:val="1C33A0F9"/>
    <w:rsid w:val="1C4A8AC8"/>
    <w:rsid w:val="1C7840ED"/>
    <w:rsid w:val="1C7E2F0B"/>
    <w:rsid w:val="1CB47F50"/>
    <w:rsid w:val="1CB7D2A4"/>
    <w:rsid w:val="1CE8295A"/>
    <w:rsid w:val="1D41FA0E"/>
    <w:rsid w:val="1DA72B79"/>
    <w:rsid w:val="1E7E761F"/>
    <w:rsid w:val="1E9C6670"/>
    <w:rsid w:val="1F547992"/>
    <w:rsid w:val="202726A2"/>
    <w:rsid w:val="20A2F7E8"/>
    <w:rsid w:val="20F25AD5"/>
    <w:rsid w:val="20F519A2"/>
    <w:rsid w:val="210BAF25"/>
    <w:rsid w:val="216B3346"/>
    <w:rsid w:val="2176A9AF"/>
    <w:rsid w:val="21DBD24A"/>
    <w:rsid w:val="222F72A1"/>
    <w:rsid w:val="22CD78F5"/>
    <w:rsid w:val="236FD793"/>
    <w:rsid w:val="238A5A7E"/>
    <w:rsid w:val="23F3EB54"/>
    <w:rsid w:val="247DAAEF"/>
    <w:rsid w:val="247E1D95"/>
    <w:rsid w:val="2517BADF"/>
    <w:rsid w:val="254E9CF2"/>
    <w:rsid w:val="25C3BB16"/>
    <w:rsid w:val="267B66D5"/>
    <w:rsid w:val="26966826"/>
    <w:rsid w:val="269DC8CF"/>
    <w:rsid w:val="272484E7"/>
    <w:rsid w:val="27E7BCAC"/>
    <w:rsid w:val="28323887"/>
    <w:rsid w:val="285017D2"/>
    <w:rsid w:val="2890E45A"/>
    <w:rsid w:val="28BBA9BE"/>
    <w:rsid w:val="28DE86CD"/>
    <w:rsid w:val="290F7F22"/>
    <w:rsid w:val="297D467B"/>
    <w:rsid w:val="297F9A0C"/>
    <w:rsid w:val="29A9BA46"/>
    <w:rsid w:val="29D64F96"/>
    <w:rsid w:val="2A49DA2E"/>
    <w:rsid w:val="2A5C25A9"/>
    <w:rsid w:val="2A63028B"/>
    <w:rsid w:val="2A971F23"/>
    <w:rsid w:val="2AC1DDF9"/>
    <w:rsid w:val="2BF20407"/>
    <w:rsid w:val="2C16278F"/>
    <w:rsid w:val="2C1C14F9"/>
    <w:rsid w:val="2C24D3D8"/>
    <w:rsid w:val="2CC37DDE"/>
    <w:rsid w:val="2D267277"/>
    <w:rsid w:val="2D43C8B9"/>
    <w:rsid w:val="2D76A216"/>
    <w:rsid w:val="2D87C9BB"/>
    <w:rsid w:val="2DE1FE1D"/>
    <w:rsid w:val="2E2AB0D3"/>
    <w:rsid w:val="2E64030C"/>
    <w:rsid w:val="2E6985C8"/>
    <w:rsid w:val="2EA574C8"/>
    <w:rsid w:val="2EFE904C"/>
    <w:rsid w:val="2F1D4B51"/>
    <w:rsid w:val="2F4D0782"/>
    <w:rsid w:val="2F8CDEF3"/>
    <w:rsid w:val="2F9DBDBB"/>
    <w:rsid w:val="300C9793"/>
    <w:rsid w:val="301E53A6"/>
    <w:rsid w:val="30564821"/>
    <w:rsid w:val="307B7820"/>
    <w:rsid w:val="30D16C07"/>
    <w:rsid w:val="30D2440F"/>
    <w:rsid w:val="315DA3AF"/>
    <w:rsid w:val="319BA3CE"/>
    <w:rsid w:val="31D0EE3D"/>
    <w:rsid w:val="3254EC13"/>
    <w:rsid w:val="3299879B"/>
    <w:rsid w:val="33F8A9FA"/>
    <w:rsid w:val="34075048"/>
    <w:rsid w:val="3424E622"/>
    <w:rsid w:val="34404B54"/>
    <w:rsid w:val="34446621"/>
    <w:rsid w:val="3499F257"/>
    <w:rsid w:val="34C8940B"/>
    <w:rsid w:val="35C12D12"/>
    <w:rsid w:val="3635C2B8"/>
    <w:rsid w:val="36672E8C"/>
    <w:rsid w:val="3738026B"/>
    <w:rsid w:val="377C06E3"/>
    <w:rsid w:val="37F8BE79"/>
    <w:rsid w:val="389AB28C"/>
    <w:rsid w:val="39437FED"/>
    <w:rsid w:val="3997EB4B"/>
    <w:rsid w:val="39A6B5B3"/>
    <w:rsid w:val="39EC1A38"/>
    <w:rsid w:val="3A4DD280"/>
    <w:rsid w:val="3A86F997"/>
    <w:rsid w:val="3B84B401"/>
    <w:rsid w:val="3BF658F6"/>
    <w:rsid w:val="3C0E4A55"/>
    <w:rsid w:val="3C7372F0"/>
    <w:rsid w:val="3D06E5EF"/>
    <w:rsid w:val="3D1652AA"/>
    <w:rsid w:val="3D3D3A45"/>
    <w:rsid w:val="3D5579F7"/>
    <w:rsid w:val="3D76787C"/>
    <w:rsid w:val="3D83F4E3"/>
    <w:rsid w:val="3D979EBA"/>
    <w:rsid w:val="3E3E3C21"/>
    <w:rsid w:val="3E4F0DED"/>
    <w:rsid w:val="3EA46931"/>
    <w:rsid w:val="3F336F1B"/>
    <w:rsid w:val="3F7455FE"/>
    <w:rsid w:val="3FE49284"/>
    <w:rsid w:val="40C8C71D"/>
    <w:rsid w:val="40D72D02"/>
    <w:rsid w:val="416670F7"/>
    <w:rsid w:val="4194DD9A"/>
    <w:rsid w:val="41A2FD30"/>
    <w:rsid w:val="42FCCAEF"/>
    <w:rsid w:val="43024158"/>
    <w:rsid w:val="4309966B"/>
    <w:rsid w:val="43410C86"/>
    <w:rsid w:val="434D97F9"/>
    <w:rsid w:val="43762773"/>
    <w:rsid w:val="43DE2526"/>
    <w:rsid w:val="4428328F"/>
    <w:rsid w:val="450BB87A"/>
    <w:rsid w:val="4513CB8E"/>
    <w:rsid w:val="455BFFAA"/>
    <w:rsid w:val="46070863"/>
    <w:rsid w:val="467B2350"/>
    <w:rsid w:val="46946A54"/>
    <w:rsid w:val="473FC87F"/>
    <w:rsid w:val="477BDB2D"/>
    <w:rsid w:val="47824C7E"/>
    <w:rsid w:val="47B2FC18"/>
    <w:rsid w:val="47B64805"/>
    <w:rsid w:val="47D5B27B"/>
    <w:rsid w:val="47ECAD06"/>
    <w:rsid w:val="4821091C"/>
    <w:rsid w:val="4839EBD7"/>
    <w:rsid w:val="485A8E4D"/>
    <w:rsid w:val="49E4A828"/>
    <w:rsid w:val="49F65EAE"/>
    <w:rsid w:val="4A546F26"/>
    <w:rsid w:val="4A7A303E"/>
    <w:rsid w:val="4AAD33E3"/>
    <w:rsid w:val="4AEDE8C7"/>
    <w:rsid w:val="4B0D533D"/>
    <w:rsid w:val="4B27AE2B"/>
    <w:rsid w:val="4BE10322"/>
    <w:rsid w:val="4C09E1F3"/>
    <w:rsid w:val="4C334474"/>
    <w:rsid w:val="4C40DC1F"/>
    <w:rsid w:val="4C696E89"/>
    <w:rsid w:val="4D24B124"/>
    <w:rsid w:val="4D2D2220"/>
    <w:rsid w:val="4D63D725"/>
    <w:rsid w:val="4D85076C"/>
    <w:rsid w:val="4D88C365"/>
    <w:rsid w:val="4DF58AB4"/>
    <w:rsid w:val="4E673AE9"/>
    <w:rsid w:val="4F3B3D21"/>
    <w:rsid w:val="4F68D50E"/>
    <w:rsid w:val="4F97EF51"/>
    <w:rsid w:val="4FAFFCA5"/>
    <w:rsid w:val="4FC159EA"/>
    <w:rsid w:val="4FDC9A90"/>
    <w:rsid w:val="4FDF913F"/>
    <w:rsid w:val="502C02F2"/>
    <w:rsid w:val="502C1B01"/>
    <w:rsid w:val="5074A8CE"/>
    <w:rsid w:val="508358CE"/>
    <w:rsid w:val="510A126D"/>
    <w:rsid w:val="51D691B0"/>
    <w:rsid w:val="5213A0E7"/>
    <w:rsid w:val="524139FE"/>
    <w:rsid w:val="52712145"/>
    <w:rsid w:val="52868CA4"/>
    <w:rsid w:val="52FD6C38"/>
    <w:rsid w:val="535CDEE1"/>
    <w:rsid w:val="536A34C7"/>
    <w:rsid w:val="5370F281"/>
    <w:rsid w:val="53785827"/>
    <w:rsid w:val="5406CE08"/>
    <w:rsid w:val="561F3E29"/>
    <w:rsid w:val="574192C9"/>
    <w:rsid w:val="576AE192"/>
    <w:rsid w:val="579882AE"/>
    <w:rsid w:val="57A37ABF"/>
    <w:rsid w:val="57CB0B09"/>
    <w:rsid w:val="586C1E90"/>
    <w:rsid w:val="5930A9A2"/>
    <w:rsid w:val="5956DEEB"/>
    <w:rsid w:val="5966DB6A"/>
    <w:rsid w:val="596FF5FB"/>
    <w:rsid w:val="5971B0B9"/>
    <w:rsid w:val="597D7A2D"/>
    <w:rsid w:val="59F7C866"/>
    <w:rsid w:val="5B57D041"/>
    <w:rsid w:val="5B6ECDA8"/>
    <w:rsid w:val="5B710AD1"/>
    <w:rsid w:val="5B8DD801"/>
    <w:rsid w:val="5CE7E434"/>
    <w:rsid w:val="5D3C11AB"/>
    <w:rsid w:val="5D5A2CE9"/>
    <w:rsid w:val="5D8EBBC7"/>
    <w:rsid w:val="5D9BA70B"/>
    <w:rsid w:val="5DFF58E6"/>
    <w:rsid w:val="5E1A4338"/>
    <w:rsid w:val="5E1E34C1"/>
    <w:rsid w:val="5E2A500E"/>
    <w:rsid w:val="5E9AE5FE"/>
    <w:rsid w:val="5F35B25F"/>
    <w:rsid w:val="5F4FA44D"/>
    <w:rsid w:val="5F6DBE01"/>
    <w:rsid w:val="6036B65F"/>
    <w:rsid w:val="6038546F"/>
    <w:rsid w:val="6059936E"/>
    <w:rsid w:val="60965B99"/>
    <w:rsid w:val="609AB852"/>
    <w:rsid w:val="6127D04C"/>
    <w:rsid w:val="619A33EF"/>
    <w:rsid w:val="61FA5A3E"/>
    <w:rsid w:val="61FCB4DE"/>
    <w:rsid w:val="6302C535"/>
    <w:rsid w:val="6305AEB7"/>
    <w:rsid w:val="63C2731C"/>
    <w:rsid w:val="63E09511"/>
    <w:rsid w:val="647C48CE"/>
    <w:rsid w:val="648DFF54"/>
    <w:rsid w:val="65950244"/>
    <w:rsid w:val="65E1365F"/>
    <w:rsid w:val="6610234A"/>
    <w:rsid w:val="66978AF5"/>
    <w:rsid w:val="66A35191"/>
    <w:rsid w:val="66B712C2"/>
    <w:rsid w:val="66C3FC4B"/>
    <w:rsid w:val="66D2A402"/>
    <w:rsid w:val="67010F2F"/>
    <w:rsid w:val="673AEFC4"/>
    <w:rsid w:val="67BC97E5"/>
    <w:rsid w:val="67D91FDA"/>
    <w:rsid w:val="684AAEA9"/>
    <w:rsid w:val="685B7093"/>
    <w:rsid w:val="688D9CF7"/>
    <w:rsid w:val="68CCA306"/>
    <w:rsid w:val="692FD8CC"/>
    <w:rsid w:val="694EAD30"/>
    <w:rsid w:val="695AB4A9"/>
    <w:rsid w:val="6962224C"/>
    <w:rsid w:val="696C1C66"/>
    <w:rsid w:val="6973673C"/>
    <w:rsid w:val="6974F03B"/>
    <w:rsid w:val="69CAFD8B"/>
    <w:rsid w:val="69D3E0DF"/>
    <w:rsid w:val="69F123D3"/>
    <w:rsid w:val="6A687367"/>
    <w:rsid w:val="6AC3BBA7"/>
    <w:rsid w:val="6B6C27F9"/>
    <w:rsid w:val="6BA5DBDC"/>
    <w:rsid w:val="6BFCC1B5"/>
    <w:rsid w:val="6C3F86C9"/>
    <w:rsid w:val="6C5F8C08"/>
    <w:rsid w:val="6C78B465"/>
    <w:rsid w:val="6CAE9C5A"/>
    <w:rsid w:val="6CB64056"/>
    <w:rsid w:val="6CB9D146"/>
    <w:rsid w:val="6D1D5278"/>
    <w:rsid w:val="6EBC9234"/>
    <w:rsid w:val="6EF71384"/>
    <w:rsid w:val="6F3BE48A"/>
    <w:rsid w:val="6F59DB6D"/>
    <w:rsid w:val="704062AD"/>
    <w:rsid w:val="705536A0"/>
    <w:rsid w:val="7077A4BE"/>
    <w:rsid w:val="708412DB"/>
    <w:rsid w:val="70E41829"/>
    <w:rsid w:val="7142AAD5"/>
    <w:rsid w:val="7194DD5B"/>
    <w:rsid w:val="71A0EECF"/>
    <w:rsid w:val="724E7B80"/>
    <w:rsid w:val="7273854C"/>
    <w:rsid w:val="7291009C"/>
    <w:rsid w:val="72C7F0AA"/>
    <w:rsid w:val="72D59C83"/>
    <w:rsid w:val="72EDD7E5"/>
    <w:rsid w:val="72FE89BD"/>
    <w:rsid w:val="732751DB"/>
    <w:rsid w:val="73EBA5C1"/>
    <w:rsid w:val="740F55AD"/>
    <w:rsid w:val="74728B73"/>
    <w:rsid w:val="74773AEC"/>
    <w:rsid w:val="755A90B8"/>
    <w:rsid w:val="7586F3B5"/>
    <w:rsid w:val="75DB99C8"/>
    <w:rsid w:val="75F53377"/>
    <w:rsid w:val="75FF916C"/>
    <w:rsid w:val="7627E0FA"/>
    <w:rsid w:val="768CEF68"/>
    <w:rsid w:val="76930792"/>
    <w:rsid w:val="77AA2C35"/>
    <w:rsid w:val="77EF2030"/>
    <w:rsid w:val="78C0CE14"/>
    <w:rsid w:val="796E8C10"/>
    <w:rsid w:val="797238BE"/>
    <w:rsid w:val="79E7FBA9"/>
    <w:rsid w:val="7AD3028F"/>
    <w:rsid w:val="7AD9DF71"/>
    <w:rsid w:val="7B099BA2"/>
    <w:rsid w:val="7B0D7727"/>
    <w:rsid w:val="7B16CA8E"/>
    <w:rsid w:val="7B2CC1CA"/>
    <w:rsid w:val="7B60C208"/>
    <w:rsid w:val="7BA8CDE1"/>
    <w:rsid w:val="7BC6C582"/>
    <w:rsid w:val="7BD5ADF4"/>
    <w:rsid w:val="7BD96945"/>
    <w:rsid w:val="7C12DC41"/>
    <w:rsid w:val="7C2320C8"/>
    <w:rsid w:val="7C8C43A6"/>
    <w:rsid w:val="7C946CA6"/>
    <w:rsid w:val="7D1A225A"/>
    <w:rsid w:val="7D8398B6"/>
    <w:rsid w:val="7D9A65DB"/>
    <w:rsid w:val="7DBAA59F"/>
    <w:rsid w:val="7DD18472"/>
    <w:rsid w:val="7E107D56"/>
    <w:rsid w:val="7E118033"/>
    <w:rsid w:val="7E200020"/>
    <w:rsid w:val="7EB24236"/>
    <w:rsid w:val="7EB9C312"/>
    <w:rsid w:val="7F7503B1"/>
    <w:rsid w:val="7FA10F06"/>
    <w:rsid w:val="7FF4030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E9A8B3"/>
  <w15:docId w15:val="{9E9D261A-220E-465C-89D2-940131DD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996"/>
    <w:pPr>
      <w:suppressAutoHyphens/>
      <w:spacing w:before="120" w:after="120"/>
    </w:pPr>
    <w:rPr>
      <w:rFonts w:ascii="Arial Nova" w:hAnsi="Arial Nova"/>
      <w:szCs w:val="22"/>
      <w:lang w:eastAsia="ar-SA"/>
    </w:rPr>
  </w:style>
  <w:style w:type="paragraph" w:styleId="Overskrift1">
    <w:name w:val="heading 1"/>
    <w:aliases w:val="Heading V,TF-Overskrift 1"/>
    <w:basedOn w:val="Normal"/>
    <w:next w:val="Normal"/>
    <w:qFormat/>
    <w:rsid w:val="0038796F"/>
    <w:pPr>
      <w:keepNext/>
      <w:keepLines/>
      <w:numPr>
        <w:numId w:val="1"/>
      </w:numPr>
      <w:suppressAutoHyphens w:val="0"/>
      <w:spacing w:before="360"/>
      <w:outlineLvl w:val="0"/>
    </w:pPr>
    <w:rPr>
      <w:rFonts w:cs="Arial"/>
      <w:bCs/>
      <w:smallCaps/>
      <w:kern w:val="28"/>
      <w:sz w:val="32"/>
      <w:szCs w:val="26"/>
    </w:rPr>
  </w:style>
  <w:style w:type="paragraph" w:styleId="Overskrift2">
    <w:name w:val="heading 2"/>
    <w:aliases w:val="TF-Overskrit 2,Overskrit 2"/>
    <w:basedOn w:val="Normal"/>
    <w:next w:val="Normal"/>
    <w:link w:val="Overskrift2Tegn"/>
    <w:qFormat/>
    <w:rsid w:val="0019702D"/>
    <w:pPr>
      <w:keepNext/>
      <w:keepLines/>
      <w:numPr>
        <w:ilvl w:val="1"/>
        <w:numId w:val="1"/>
      </w:numPr>
      <w:suppressAutoHyphens w:val="0"/>
      <w:outlineLvl w:val="1"/>
    </w:pPr>
    <w:rPr>
      <w:bCs/>
      <w:sz w:val="28"/>
    </w:rPr>
  </w:style>
  <w:style w:type="paragraph" w:styleId="Overskrift3">
    <w:name w:val="heading 3"/>
    <w:basedOn w:val="Normal"/>
    <w:next w:val="Normal"/>
    <w:link w:val="Overskrift3Tegn"/>
    <w:autoRedefine/>
    <w:qFormat/>
    <w:rsid w:val="00C6563B"/>
    <w:pPr>
      <w:keepNext/>
      <w:keepLines/>
      <w:numPr>
        <w:ilvl w:val="2"/>
        <w:numId w:val="1"/>
      </w:numPr>
      <w:suppressAutoHyphens w:val="0"/>
      <w:outlineLvl w:val="2"/>
    </w:pPr>
    <w:rPr>
      <w:bCs/>
      <w:sz w:val="24"/>
    </w:rPr>
  </w:style>
  <w:style w:type="paragraph" w:styleId="Overskrift4">
    <w:name w:val="heading 4"/>
    <w:aliases w:val="H4"/>
    <w:basedOn w:val="Normal"/>
    <w:next w:val="Normal"/>
    <w:qFormat/>
    <w:rsid w:val="003264D5"/>
    <w:pPr>
      <w:keepNext/>
      <w:numPr>
        <w:ilvl w:val="3"/>
        <w:numId w:val="1"/>
      </w:numPr>
      <w:spacing w:before="240" w:after="60"/>
      <w:outlineLvl w:val="3"/>
    </w:pPr>
    <w:rPr>
      <w:bCs/>
      <w:i/>
      <w:iCs/>
      <w:sz w:val="24"/>
      <w:szCs w:val="24"/>
    </w:rPr>
  </w:style>
  <w:style w:type="paragraph" w:styleId="Overskrift5">
    <w:name w:val="heading 5"/>
    <w:basedOn w:val="Normal"/>
    <w:next w:val="Normal"/>
    <w:qFormat/>
    <w:pPr>
      <w:numPr>
        <w:ilvl w:val="4"/>
        <w:numId w:val="1"/>
      </w:numPr>
      <w:spacing w:before="240" w:after="60"/>
      <w:outlineLvl w:val="4"/>
    </w:pPr>
    <w:rPr>
      <w:rFonts w:cs="Arial"/>
    </w:rPr>
  </w:style>
  <w:style w:type="paragraph" w:styleId="Overskrift6">
    <w:name w:val="heading 6"/>
    <w:basedOn w:val="Normal"/>
    <w:next w:val="Normal"/>
    <w:qFormat/>
    <w:pPr>
      <w:numPr>
        <w:ilvl w:val="5"/>
        <w:numId w:val="1"/>
      </w:numPr>
      <w:spacing w:before="240" w:after="60"/>
      <w:outlineLvl w:val="5"/>
    </w:pPr>
    <w:rPr>
      <w:rFonts w:cs="Arial"/>
      <w:i/>
      <w:iCs/>
    </w:rPr>
  </w:style>
  <w:style w:type="paragraph" w:styleId="Overskrift7">
    <w:name w:val="heading 7"/>
    <w:basedOn w:val="Normal"/>
    <w:next w:val="Normal"/>
    <w:qFormat/>
    <w:pPr>
      <w:numPr>
        <w:ilvl w:val="6"/>
        <w:numId w:val="1"/>
      </w:numPr>
      <w:spacing w:before="240" w:after="60"/>
      <w:outlineLvl w:val="6"/>
    </w:pPr>
    <w:rPr>
      <w:rFonts w:cs="Arial"/>
      <w:szCs w:val="20"/>
    </w:rPr>
  </w:style>
  <w:style w:type="paragraph" w:styleId="Overskrift8">
    <w:name w:val="heading 8"/>
    <w:basedOn w:val="Normal"/>
    <w:next w:val="Normal"/>
    <w:qFormat/>
    <w:pPr>
      <w:numPr>
        <w:ilvl w:val="7"/>
        <w:numId w:val="1"/>
      </w:numPr>
      <w:spacing w:before="240" w:after="60"/>
      <w:outlineLvl w:val="7"/>
    </w:pPr>
    <w:rPr>
      <w:rFonts w:cs="Arial"/>
      <w:i/>
      <w:iCs/>
      <w:szCs w:val="20"/>
    </w:rPr>
  </w:style>
  <w:style w:type="paragraph" w:styleId="Overskrift9">
    <w:name w:val="heading 9"/>
    <w:basedOn w:val="Normal"/>
    <w:next w:val="Normal"/>
    <w:qFormat/>
    <w:pPr>
      <w:numPr>
        <w:ilvl w:val="8"/>
        <w:numId w:val="1"/>
      </w:numPr>
      <w:spacing w:before="240" w:after="60"/>
      <w:outlineLvl w:val="8"/>
    </w:pPr>
    <w:rPr>
      <w:rFonts w:cs="Arial"/>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Times New Roman" w:hAnsi="Times New Roman" w:cs="Times New Roman"/>
    </w:rPr>
  </w:style>
  <w:style w:type="character" w:customStyle="1" w:styleId="WW8Num10z0">
    <w:name w:val="WW8Num10z0"/>
    <w:rPr>
      <w:rFonts w:ascii="Symbol" w:hAnsi="Symbol"/>
    </w:rPr>
  </w:style>
  <w:style w:type="character" w:customStyle="1" w:styleId="WW8Num11z0">
    <w:name w:val="WW8Num11z0"/>
    <w:rPr>
      <w:rFonts w:ascii="Times New Roman" w:hAnsi="Times New Roman" w:cs="Times New Roman"/>
    </w:rPr>
  </w:style>
  <w:style w:type="character" w:customStyle="1" w:styleId="WW8Num12z0">
    <w:name w:val="WW8Num12z0"/>
    <w:rPr>
      <w:rFonts w:ascii="Times New Roman" w:hAnsi="Times New Roman" w:cs="Times New Roman"/>
    </w:rPr>
  </w:style>
  <w:style w:type="character" w:customStyle="1" w:styleId="WW8Num13z0">
    <w:name w:val="WW8Num13z0"/>
    <w:rPr>
      <w:rFonts w:ascii="Symbol" w:hAnsi="Symbol"/>
    </w:rPr>
  </w:style>
  <w:style w:type="character" w:customStyle="1" w:styleId="WW8Num14z0">
    <w:name w:val="WW8Num14z0"/>
    <w:rPr>
      <w:rFonts w:ascii="Times New Roman" w:hAnsi="Times New Roman" w:cs="Times New Roman"/>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eastAsia="Times New Roman" w:hAnsi="Times New Roman"/>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8Num21z0">
    <w:name w:val="WW8Num21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Times New Roman" w:hAnsi="Times New Roman" w:cs="Times New Roman"/>
    </w:rPr>
  </w:style>
  <w:style w:type="character" w:customStyle="1" w:styleId="WW8Num24z0">
    <w:name w:val="WW8Num24z0"/>
    <w:rPr>
      <w:rFonts w:ascii="Times New Roman" w:hAnsi="Times New Roman"/>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Symbol" w:hAnsi="Symbol"/>
      <w:b/>
      <w:i w:val="0"/>
      <w:color w:val="000000"/>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Times New Roman" w:eastAsia="Times New Roman" w:hAnsi="Times New Roman"/>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Times New Roman" w:hAnsi="Times New Roman" w:cs="Times New Roman"/>
    </w:rPr>
  </w:style>
  <w:style w:type="character" w:customStyle="1" w:styleId="WW8Num28z0">
    <w:name w:val="WW8Num28z0"/>
    <w:rPr>
      <w:rFonts w:ascii="Times New Roman" w:hAnsi="Times New Roman" w:cs="Times New Roman"/>
    </w:rPr>
  </w:style>
  <w:style w:type="character" w:customStyle="1" w:styleId="WW8Num29z0">
    <w:name w:val="WW8Num29z0"/>
    <w:rPr>
      <w:rFonts w:ascii="Times New Roman" w:hAnsi="Times New Roman" w:cs="Times New Roman"/>
    </w:rPr>
  </w:style>
  <w:style w:type="character" w:customStyle="1" w:styleId="WW8Num30z0">
    <w:name w:val="WW8Num30z0"/>
    <w:rPr>
      <w:rFonts w:ascii="Times New Roman" w:hAnsi="Times New Roman" w:cs="Times New Roman"/>
    </w:rPr>
  </w:style>
  <w:style w:type="character" w:customStyle="1" w:styleId="WW8Num31z0">
    <w:name w:val="WW8Num31z0"/>
    <w:rPr>
      <w:rFonts w:ascii="Times New Roman" w:hAnsi="Times New Roman" w:cs="Times New Roman"/>
    </w:rPr>
  </w:style>
  <w:style w:type="character" w:customStyle="1" w:styleId="WW8Num32z0">
    <w:name w:val="WW8Num32z0"/>
    <w:rPr>
      <w:rFonts w:ascii="Times New Roman" w:hAnsi="Times New Roman" w:cs="Times New Roman"/>
    </w:rPr>
  </w:style>
  <w:style w:type="character" w:customStyle="1" w:styleId="WW8Num33z0">
    <w:name w:val="WW8Num33z0"/>
    <w:rPr>
      <w:rFonts w:ascii="Times New Roman" w:hAnsi="Times New Roman" w:cs="Times New Roman"/>
    </w:rPr>
  </w:style>
  <w:style w:type="character" w:customStyle="1" w:styleId="WW8NumSt35z0">
    <w:name w:val="WW8NumSt35z0"/>
    <w:rPr>
      <w:rFonts w:ascii="Arial" w:hAnsi="Arial"/>
    </w:rPr>
  </w:style>
  <w:style w:type="character" w:customStyle="1" w:styleId="Standardskriftforavsnitt1">
    <w:name w:val="Standardskrift for avsnitt1"/>
  </w:style>
  <w:style w:type="character" w:customStyle="1" w:styleId="Heading1Char">
    <w:name w:val="Heading 1 Char"/>
    <w:rPr>
      <w:rFonts w:ascii="Cambria" w:hAnsi="Cambria" w:cs="Cambria"/>
      <w:b/>
      <w:bCs/>
      <w:kern w:val="1"/>
      <w:sz w:val="32"/>
      <w:szCs w:val="32"/>
    </w:rPr>
  </w:style>
  <w:style w:type="character" w:customStyle="1" w:styleId="Heading2Char">
    <w:name w:val="Heading 2 Char"/>
    <w:rPr>
      <w:rFonts w:ascii="Cambria" w:hAnsi="Cambria" w:cs="Cambria"/>
      <w:b/>
      <w:bCs/>
      <w:i/>
      <w:iCs/>
      <w:sz w:val="28"/>
      <w:szCs w:val="28"/>
    </w:rPr>
  </w:style>
  <w:style w:type="character" w:customStyle="1" w:styleId="Heading3Char">
    <w:name w:val="Heading 3 Char"/>
    <w:rPr>
      <w:rFonts w:ascii="Times New Roman" w:hAnsi="Times New Roman" w:cs="Times New Roman"/>
      <w:b/>
      <w:bCs/>
      <w:sz w:val="22"/>
      <w:szCs w:val="22"/>
      <w:lang w:val="nb-NO"/>
    </w:rPr>
  </w:style>
  <w:style w:type="character" w:customStyle="1" w:styleId="Heading4Char">
    <w:name w:val="Heading 4 Char"/>
    <w:rPr>
      <w:rFonts w:ascii="Calibri" w:hAnsi="Calibri" w:cs="Calibri"/>
      <w:b/>
      <w:bCs/>
      <w:sz w:val="28"/>
      <w:szCs w:val="28"/>
    </w:rPr>
  </w:style>
  <w:style w:type="character" w:customStyle="1" w:styleId="Heading5Char">
    <w:name w:val="Heading 5 Char"/>
    <w:rPr>
      <w:rFonts w:ascii="Calibri" w:hAnsi="Calibri" w:cs="Calibri"/>
      <w:b/>
      <w:bCs/>
      <w:i/>
      <w:iCs/>
      <w:sz w:val="26"/>
      <w:szCs w:val="26"/>
    </w:rPr>
  </w:style>
  <w:style w:type="character" w:customStyle="1" w:styleId="Heading6Char">
    <w:name w:val="Heading 6 Char"/>
    <w:rPr>
      <w:rFonts w:ascii="Calibri" w:hAnsi="Calibri" w:cs="Calibri"/>
      <w:b/>
      <w:bCs/>
      <w:sz w:val="22"/>
      <w:szCs w:val="22"/>
    </w:rPr>
  </w:style>
  <w:style w:type="character" w:customStyle="1" w:styleId="Heading7Char">
    <w:name w:val="Heading 7 Char"/>
    <w:rPr>
      <w:rFonts w:ascii="Calibri" w:hAnsi="Calibri" w:cs="Calibri"/>
      <w:sz w:val="24"/>
      <w:szCs w:val="24"/>
    </w:rPr>
  </w:style>
  <w:style w:type="character" w:customStyle="1" w:styleId="Heading8Char">
    <w:name w:val="Heading 8 Char"/>
    <w:rPr>
      <w:rFonts w:ascii="Calibri" w:hAnsi="Calibri" w:cs="Calibri"/>
      <w:i/>
      <w:iCs/>
      <w:sz w:val="24"/>
      <w:szCs w:val="24"/>
    </w:rPr>
  </w:style>
  <w:style w:type="character" w:customStyle="1" w:styleId="Heading9Char">
    <w:name w:val="Heading 9 Char"/>
    <w:rPr>
      <w:rFonts w:ascii="Cambria" w:hAnsi="Cambria" w:cs="Cambria"/>
      <w:sz w:val="22"/>
      <w:szCs w:val="22"/>
    </w:rPr>
  </w:style>
  <w:style w:type="character" w:customStyle="1" w:styleId="HeaderChar">
    <w:name w:val="Header Char"/>
    <w:rPr>
      <w:rFonts w:ascii="Times New Roman" w:hAnsi="Times New Roman" w:cs="Times New Roman"/>
      <w:sz w:val="22"/>
      <w:szCs w:val="22"/>
    </w:rPr>
  </w:style>
  <w:style w:type="character" w:customStyle="1" w:styleId="FooterChar">
    <w:name w:val="Footer Char"/>
    <w:rPr>
      <w:rFonts w:ascii="Times New Roman" w:hAnsi="Times New Roman" w:cs="Times New Roman"/>
      <w:sz w:val="22"/>
      <w:szCs w:val="22"/>
    </w:rPr>
  </w:style>
  <w:style w:type="character" w:styleId="Sidetall">
    <w:name w:val="page number"/>
    <w:semiHidden/>
    <w:rPr>
      <w:rFonts w:ascii="Times New Roman" w:hAnsi="Times New Roman" w:cs="Times New Roman"/>
    </w:rPr>
  </w:style>
  <w:style w:type="character" w:styleId="Fulgthyperkobling">
    <w:name w:val="FollowedHyperlink"/>
    <w:semiHidden/>
    <w:rPr>
      <w:rFonts w:ascii="Times New Roman" w:hAnsi="Times New Roman" w:cs="Times New Roman"/>
      <w:color w:val="800080"/>
      <w:u w:val="single"/>
    </w:rPr>
  </w:style>
  <w:style w:type="character" w:customStyle="1" w:styleId="TitleChar">
    <w:name w:val="Title Char"/>
    <w:rPr>
      <w:rFonts w:ascii="Cambria" w:hAnsi="Cambria" w:cs="Cambria"/>
      <w:b/>
      <w:bCs/>
      <w:kern w:val="1"/>
      <w:sz w:val="32"/>
      <w:szCs w:val="32"/>
    </w:rPr>
  </w:style>
  <w:style w:type="character" w:styleId="Hyperkobling">
    <w:name w:val="Hyperlink"/>
    <w:uiPriority w:val="99"/>
    <w:rPr>
      <w:rFonts w:ascii="Times New Roman" w:hAnsi="Times New Roman" w:cs="Times New Roman"/>
      <w:color w:val="0000FF"/>
      <w:u w:val="single"/>
    </w:rPr>
  </w:style>
  <w:style w:type="character" w:customStyle="1" w:styleId="FootnoteTextChar">
    <w:name w:val="Footnote Text Char"/>
    <w:rPr>
      <w:rFonts w:ascii="Times New Roman" w:hAnsi="Times New Roman" w:cs="Times New Roman"/>
    </w:rPr>
  </w:style>
  <w:style w:type="character" w:customStyle="1" w:styleId="FootnoteCharacters">
    <w:name w:val="Footnote Characters"/>
    <w:rPr>
      <w:rFonts w:ascii="Times New Roman" w:hAnsi="Times New Roman" w:cs="Times New Roman"/>
      <w:vertAlign w:val="superscript"/>
    </w:rPr>
  </w:style>
  <w:style w:type="character" w:customStyle="1" w:styleId="Merknadsreferanse1">
    <w:name w:val="Merknadsreferanse1"/>
    <w:rPr>
      <w:rFonts w:ascii="Times New Roman" w:hAnsi="Times New Roman" w:cs="Times New Roman"/>
      <w:sz w:val="16"/>
      <w:szCs w:val="16"/>
    </w:rPr>
  </w:style>
  <w:style w:type="character" w:customStyle="1" w:styleId="CommentTextChar">
    <w:name w:val="Comment Text Char"/>
    <w:rPr>
      <w:rFonts w:ascii="Times New Roman" w:hAnsi="Times New Roman" w:cs="Times New Roman"/>
    </w:rPr>
  </w:style>
  <w:style w:type="character" w:customStyle="1" w:styleId="BalloonTextChar">
    <w:name w:val="Balloon Text Char"/>
    <w:rPr>
      <w:rFonts w:ascii="Times New Roman" w:hAnsi="Times New Roman" w:cs="Times New Roman"/>
      <w:sz w:val="2"/>
      <w:szCs w:val="2"/>
    </w:rPr>
  </w:style>
  <w:style w:type="character" w:customStyle="1" w:styleId="BodyTextChar">
    <w:name w:val="Body Text Char"/>
    <w:rPr>
      <w:rFonts w:ascii="Times New Roman" w:hAnsi="Times New Roman" w:cs="Times New Roman"/>
      <w:sz w:val="22"/>
      <w:szCs w:val="22"/>
    </w:rPr>
  </w:style>
  <w:style w:type="character" w:customStyle="1" w:styleId="Overskrift1Tegn">
    <w:name w:val="Overskrift 1 Tegn"/>
    <w:rPr>
      <w:rFonts w:ascii="Arial" w:hAnsi="Arial" w:cs="Arial"/>
      <w:b/>
      <w:bCs/>
      <w:caps/>
      <w:kern w:val="1"/>
      <w:sz w:val="28"/>
      <w:szCs w:val="28"/>
      <w:lang w:val="nb-NO"/>
    </w:rPr>
  </w:style>
  <w:style w:type="character" w:customStyle="1" w:styleId="CommentSubjectChar">
    <w:name w:val="Comment Subject Char"/>
    <w:rPr>
      <w:rFonts w:ascii="Times New Roman" w:hAnsi="Times New Roman" w:cs="Times New Roman"/>
      <w:b/>
      <w:bCs/>
      <w:sz w:val="20"/>
      <w:szCs w:val="20"/>
    </w:rPr>
  </w:style>
  <w:style w:type="character" w:customStyle="1" w:styleId="BodyTextIndentChar">
    <w:name w:val="Body Text Indent Char"/>
    <w:rPr>
      <w:rFonts w:ascii="Times New Roman" w:hAnsi="Times New Roman" w:cs="Times New Roman"/>
      <w:sz w:val="22"/>
      <w:szCs w:val="22"/>
    </w:rPr>
  </w:style>
  <w:style w:type="character" w:customStyle="1" w:styleId="PlainTextChar">
    <w:name w:val="Plain Text Char"/>
    <w:rPr>
      <w:rFonts w:ascii="Courier New" w:hAnsi="Courier New" w:cs="Courier New"/>
    </w:rPr>
  </w:style>
  <w:style w:type="character" w:customStyle="1" w:styleId="DateChar">
    <w:name w:val="Date Char"/>
    <w:rPr>
      <w:rFonts w:ascii="Times New Roman" w:hAnsi="Times New Roman" w:cs="Times New Roman"/>
      <w:sz w:val="22"/>
      <w:szCs w:val="22"/>
    </w:rPr>
  </w:style>
  <w:style w:type="character" w:customStyle="1" w:styleId="DocumentMapChar">
    <w:name w:val="Document Map Char"/>
    <w:rPr>
      <w:rFonts w:ascii="Times New Roman" w:hAnsi="Times New Roman" w:cs="Times New Roman"/>
      <w:sz w:val="2"/>
      <w:szCs w:val="2"/>
    </w:rPr>
  </w:style>
  <w:style w:type="character" w:customStyle="1" w:styleId="BunntekstTegn">
    <w:name w:val="Bunntekst Tegn"/>
    <w:rPr>
      <w:rFonts w:ascii="Times New Roman" w:hAnsi="Times New Roman" w:cs="Times New Roman"/>
      <w:smallCaps/>
    </w:rPr>
  </w:style>
  <w:style w:type="character" w:customStyle="1" w:styleId="BobletekstTegn">
    <w:name w:val="Bobletekst Tegn"/>
    <w:rPr>
      <w:rFonts w:ascii="Tahoma" w:hAnsi="Tahoma" w:cs="Tahoma"/>
      <w:sz w:val="16"/>
      <w:szCs w:val="16"/>
    </w:rPr>
  </w:style>
  <w:style w:type="character" w:customStyle="1" w:styleId="MerknadstekstTegn">
    <w:name w:val="Merknadstekst Tegn"/>
    <w:rPr>
      <w:rFonts w:ascii="Arial" w:hAnsi="Arial" w:cs="Times New Roman"/>
      <w:sz w:val="22"/>
      <w:szCs w:val="22"/>
    </w:rPr>
  </w:style>
  <w:style w:type="character" w:customStyle="1" w:styleId="KommentaremneTegn">
    <w:name w:val="Kommentaremne Tegn"/>
    <w:rPr>
      <w:rFonts w:ascii="Arial" w:hAnsi="Arial" w:cs="Times New Roman"/>
      <w:sz w:val="22"/>
      <w:szCs w:val="22"/>
    </w:rPr>
  </w:style>
  <w:style w:type="paragraph" w:customStyle="1" w:styleId="Heading">
    <w:name w:val="Heading"/>
    <w:basedOn w:val="Normal"/>
    <w:next w:val="Brdtekst"/>
    <w:pPr>
      <w:keepNext/>
      <w:spacing w:before="240"/>
    </w:pPr>
    <w:rPr>
      <w:rFonts w:eastAsia="MS Mincho" w:cs="Tahoma"/>
      <w:sz w:val="28"/>
      <w:szCs w:val="28"/>
    </w:rPr>
  </w:style>
  <w:style w:type="paragraph" w:styleId="Brdtekst">
    <w:name w:val="Body Text"/>
    <w:basedOn w:val="Normal"/>
    <w:semiHidden/>
    <w:rPr>
      <w:i/>
      <w:iCs/>
    </w:rPr>
  </w:style>
  <w:style w:type="paragraph" w:styleId="Liste0">
    <w:name w:val="List"/>
    <w:basedOn w:val="Brdtekst"/>
    <w:semiHidden/>
    <w:rPr>
      <w:rFonts w:cs="Tahoma"/>
    </w:rPr>
  </w:style>
  <w:style w:type="paragraph" w:customStyle="1" w:styleId="Caption1">
    <w:name w:val="Caption1"/>
    <w:basedOn w:val="Normal"/>
    <w:pPr>
      <w:suppressLineNumbers/>
    </w:pPr>
    <w:rPr>
      <w:rFonts w:cs="Tahoma"/>
      <w:i/>
      <w:iCs/>
      <w:sz w:val="24"/>
      <w:szCs w:val="24"/>
    </w:rPr>
  </w:style>
  <w:style w:type="paragraph" w:customStyle="1" w:styleId="Index">
    <w:name w:val="Index"/>
    <w:basedOn w:val="Normal"/>
    <w:pPr>
      <w:suppressLineNumbers/>
    </w:pPr>
    <w:rPr>
      <w:rFonts w:cs="Tahoma"/>
    </w:rPr>
  </w:style>
  <w:style w:type="paragraph" w:styleId="Topptekst">
    <w:name w:val="header"/>
    <w:link w:val="TopptekstTegn"/>
    <w:qFormat/>
    <w:rsid w:val="00E901FF"/>
    <w:pPr>
      <w:widowControl w:val="0"/>
      <w:tabs>
        <w:tab w:val="center" w:pos="4536"/>
        <w:tab w:val="right" w:pos="8219"/>
      </w:tabs>
      <w:suppressAutoHyphens/>
    </w:pPr>
    <w:rPr>
      <w:rFonts w:asciiTheme="minorHAnsi" w:eastAsia="Arial Unicode MS" w:hAnsiTheme="minorHAnsi"/>
    </w:rPr>
  </w:style>
  <w:style w:type="paragraph" w:styleId="Bunntekst">
    <w:name w:val="footer"/>
    <w:basedOn w:val="Normal"/>
    <w:rsid w:val="0032712E"/>
    <w:pPr>
      <w:tabs>
        <w:tab w:val="center" w:pos="4536"/>
        <w:tab w:val="right" w:pos="9072"/>
      </w:tabs>
    </w:pPr>
    <w:rPr>
      <w:rFonts w:asciiTheme="minorHAnsi" w:hAnsiTheme="minorHAnsi"/>
      <w:szCs w:val="18"/>
    </w:rPr>
  </w:style>
  <w:style w:type="paragraph" w:styleId="INNH1">
    <w:name w:val="toc 1"/>
    <w:basedOn w:val="Normal"/>
    <w:next w:val="Normal"/>
    <w:uiPriority w:val="39"/>
    <w:qFormat/>
    <w:rsid w:val="00CF7C4B"/>
    <w:pPr>
      <w:keepLines/>
      <w:widowControl w:val="0"/>
      <w:tabs>
        <w:tab w:val="left" w:pos="440"/>
        <w:tab w:val="right" w:leader="dot" w:pos="8220"/>
      </w:tabs>
      <w:suppressAutoHyphens w:val="0"/>
      <w:spacing w:before="0" w:after="0"/>
    </w:pPr>
    <w:rPr>
      <w:b/>
      <w:bCs/>
      <w:caps/>
      <w:noProof/>
      <w:szCs w:val="20"/>
      <w:lang w:eastAsia="nb-NO"/>
    </w:rPr>
  </w:style>
  <w:style w:type="paragraph" w:styleId="INNH2">
    <w:name w:val="toc 2"/>
    <w:basedOn w:val="Normal"/>
    <w:next w:val="Normal"/>
    <w:uiPriority w:val="39"/>
    <w:qFormat/>
    <w:rsid w:val="00CF7C4B"/>
    <w:pPr>
      <w:keepLines/>
      <w:widowControl w:val="0"/>
      <w:tabs>
        <w:tab w:val="left" w:pos="880"/>
        <w:tab w:val="right" w:leader="dot" w:pos="8220"/>
      </w:tabs>
      <w:suppressAutoHyphens w:val="0"/>
      <w:spacing w:before="0" w:after="0"/>
      <w:ind w:left="220"/>
    </w:pPr>
    <w:rPr>
      <w:smallCaps/>
      <w:noProof/>
      <w:szCs w:val="20"/>
      <w:lang w:eastAsia="nb-NO"/>
    </w:rPr>
  </w:style>
  <w:style w:type="paragraph" w:styleId="INNH3">
    <w:name w:val="toc 3"/>
    <w:basedOn w:val="Normal"/>
    <w:next w:val="Normal"/>
    <w:uiPriority w:val="39"/>
    <w:qFormat/>
    <w:rsid w:val="00CF7C4B"/>
    <w:pPr>
      <w:keepLines/>
      <w:widowControl w:val="0"/>
      <w:tabs>
        <w:tab w:val="left" w:pos="1100"/>
        <w:tab w:val="right" w:leader="dot" w:pos="8284"/>
      </w:tabs>
      <w:suppressAutoHyphens w:val="0"/>
      <w:spacing w:before="0" w:after="0"/>
      <w:ind w:left="440"/>
    </w:pPr>
    <w:rPr>
      <w:i/>
      <w:iCs/>
      <w:noProof/>
      <w:szCs w:val="20"/>
      <w:lang w:eastAsia="nb-NO"/>
    </w:rPr>
  </w:style>
  <w:style w:type="paragraph" w:styleId="Tittel">
    <w:name w:val="Title"/>
    <w:basedOn w:val="Normal"/>
    <w:next w:val="Undertittel"/>
    <w:link w:val="TittelTegn"/>
    <w:qFormat/>
    <w:rsid w:val="00FA3994"/>
    <w:pPr>
      <w:framePr w:hSpace="181" w:wrap="around" w:vAnchor="page" w:hAnchor="page" w:x="1135" w:y="2836"/>
      <w:suppressAutoHyphens w:val="0"/>
      <w:suppressOverlap/>
    </w:pPr>
    <w:rPr>
      <w:rFonts w:eastAsia="Calibri" w:cs="Arial"/>
      <w:b/>
      <w:color w:val="464646"/>
      <w:sz w:val="60"/>
      <w:lang w:eastAsia="en-US"/>
    </w:rPr>
  </w:style>
  <w:style w:type="paragraph" w:styleId="Undertittel">
    <w:name w:val="Subtitle"/>
    <w:basedOn w:val="Heading"/>
    <w:next w:val="Brdtekst"/>
    <w:pPr>
      <w:jc w:val="center"/>
    </w:pPr>
    <w:rPr>
      <w:i/>
      <w:iCs/>
    </w:rPr>
  </w:style>
  <w:style w:type="paragraph" w:styleId="INNH4">
    <w:name w:val="toc 4"/>
    <w:basedOn w:val="Normal"/>
    <w:next w:val="Normal"/>
    <w:uiPriority w:val="39"/>
    <w:pPr>
      <w:ind w:left="660"/>
    </w:pPr>
    <w:rPr>
      <w:rFonts w:ascii="Calibri" w:hAnsi="Calibri"/>
      <w:sz w:val="18"/>
      <w:szCs w:val="18"/>
    </w:rPr>
  </w:style>
  <w:style w:type="paragraph" w:styleId="INNH5">
    <w:name w:val="toc 5"/>
    <w:basedOn w:val="Normal"/>
    <w:next w:val="Normal"/>
    <w:uiPriority w:val="39"/>
    <w:pPr>
      <w:ind w:left="880"/>
    </w:pPr>
    <w:rPr>
      <w:rFonts w:ascii="Calibri" w:hAnsi="Calibri"/>
      <w:sz w:val="18"/>
      <w:szCs w:val="18"/>
    </w:rPr>
  </w:style>
  <w:style w:type="paragraph" w:styleId="INNH6">
    <w:name w:val="toc 6"/>
    <w:basedOn w:val="Normal"/>
    <w:next w:val="Normal"/>
    <w:uiPriority w:val="39"/>
    <w:pPr>
      <w:ind w:left="1100"/>
    </w:pPr>
    <w:rPr>
      <w:rFonts w:ascii="Calibri" w:hAnsi="Calibri"/>
      <w:sz w:val="18"/>
      <w:szCs w:val="18"/>
    </w:rPr>
  </w:style>
  <w:style w:type="paragraph" w:styleId="INNH7">
    <w:name w:val="toc 7"/>
    <w:basedOn w:val="Normal"/>
    <w:next w:val="Normal"/>
    <w:uiPriority w:val="39"/>
    <w:pPr>
      <w:ind w:left="1320"/>
    </w:pPr>
    <w:rPr>
      <w:rFonts w:ascii="Calibri" w:hAnsi="Calibri"/>
      <w:sz w:val="18"/>
      <w:szCs w:val="18"/>
    </w:rPr>
  </w:style>
  <w:style w:type="paragraph" w:styleId="INNH8">
    <w:name w:val="toc 8"/>
    <w:basedOn w:val="Normal"/>
    <w:next w:val="Normal"/>
    <w:uiPriority w:val="39"/>
    <w:pPr>
      <w:ind w:left="1540"/>
    </w:pPr>
    <w:rPr>
      <w:rFonts w:ascii="Calibri" w:hAnsi="Calibri"/>
      <w:sz w:val="18"/>
      <w:szCs w:val="18"/>
    </w:rPr>
  </w:style>
  <w:style w:type="paragraph" w:styleId="INNH9">
    <w:name w:val="toc 9"/>
    <w:basedOn w:val="Normal"/>
    <w:next w:val="Normal"/>
    <w:uiPriority w:val="39"/>
    <w:pPr>
      <w:ind w:left="1760"/>
    </w:pPr>
    <w:rPr>
      <w:rFonts w:ascii="Calibri" w:hAnsi="Calibri"/>
      <w:sz w:val="18"/>
      <w:szCs w:val="18"/>
    </w:rPr>
  </w:style>
  <w:style w:type="paragraph" w:customStyle="1" w:styleId="StilOverskrift2Hyre-0cm">
    <w:name w:val="Stil Overskrift 2 + Høyre:  -0 cm"/>
    <w:basedOn w:val="Overskrift2"/>
    <w:pPr>
      <w:outlineLvl w:val="9"/>
    </w:pPr>
  </w:style>
  <w:style w:type="paragraph" w:styleId="Fotnotetekst">
    <w:name w:val="footnote text"/>
    <w:basedOn w:val="Normal"/>
    <w:semiHidden/>
    <w:rPr>
      <w:sz w:val="18"/>
      <w:szCs w:val="18"/>
    </w:rPr>
  </w:style>
  <w:style w:type="paragraph" w:customStyle="1" w:styleId="Merknadstekst1">
    <w:name w:val="Merknadstekst1"/>
    <w:basedOn w:val="Normal"/>
  </w:style>
  <w:style w:type="paragraph" w:customStyle="1" w:styleId="BalloonText1">
    <w:name w:val="Balloon Text1"/>
    <w:basedOn w:val="Normal"/>
    <w:rPr>
      <w:rFonts w:ascii="Tahoma" w:hAnsi="Tahoma" w:cs="Tahoma"/>
      <w:sz w:val="16"/>
      <w:szCs w:val="16"/>
    </w:rPr>
  </w:style>
  <w:style w:type="paragraph" w:customStyle="1" w:styleId="CommentSubject1">
    <w:name w:val="Comment Subject1"/>
    <w:basedOn w:val="Merknadstekst1"/>
    <w:next w:val="Merknadstekst1"/>
    <w:rPr>
      <w:b/>
      <w:bCs/>
    </w:rPr>
  </w:style>
  <w:style w:type="paragraph" w:styleId="Brdtekstinnrykk">
    <w:name w:val="Body Text Indent"/>
    <w:basedOn w:val="Normal"/>
    <w:semiHidden/>
    <w:rPr>
      <w:b/>
      <w:bCs/>
      <w:sz w:val="28"/>
      <w:szCs w:val="28"/>
    </w:rPr>
  </w:style>
  <w:style w:type="paragraph" w:customStyle="1" w:styleId="Rentekst1">
    <w:name w:val="Ren tekst1"/>
    <w:basedOn w:val="Normal"/>
    <w:rPr>
      <w:rFonts w:ascii="Courier New" w:hAnsi="Courier New" w:cs="Courier New"/>
    </w:rPr>
  </w:style>
  <w:style w:type="paragraph" w:customStyle="1" w:styleId="Dato1">
    <w:name w:val="Dato1"/>
    <w:basedOn w:val="Normal"/>
    <w:next w:val="Normal"/>
    <w:rPr>
      <w:sz w:val="24"/>
      <w:szCs w:val="24"/>
    </w:rPr>
  </w:style>
  <w:style w:type="paragraph" w:styleId="NormalWeb">
    <w:name w:val="Normal (Web)"/>
    <w:basedOn w:val="Normal"/>
    <w:pPr>
      <w:spacing w:before="90" w:after="90"/>
    </w:pPr>
    <w:rPr>
      <w:rFonts w:ascii="Arial Unicode MS" w:eastAsia="Arial Unicode MS" w:hAnsi="Arial Unicode MS" w:cs="Arial Unicode MS"/>
      <w:color w:val="000000"/>
      <w:sz w:val="24"/>
      <w:szCs w:val="24"/>
    </w:rPr>
  </w:style>
  <w:style w:type="paragraph" w:customStyle="1" w:styleId="undertittel0">
    <w:name w:val="undertittel"/>
    <w:basedOn w:val="Normal"/>
    <w:qFormat/>
    <w:rsid w:val="00DB5B69"/>
    <w:pPr>
      <w:suppressAutoHyphens w:val="0"/>
    </w:pPr>
    <w:rPr>
      <w:rFonts w:eastAsia="Calibri" w:cs="Arial"/>
      <w:color w:val="464646"/>
      <w:sz w:val="44"/>
      <w:lang w:val="en-GB" w:eastAsia="en-US"/>
    </w:rPr>
  </w:style>
  <w:style w:type="paragraph" w:customStyle="1" w:styleId="Overskrift">
    <w:name w:val="Overskrift"/>
    <w:basedOn w:val="Overskrift1"/>
    <w:pPr>
      <w:spacing w:before="400"/>
    </w:pPr>
  </w:style>
  <w:style w:type="paragraph" w:customStyle="1" w:styleId="Fetskrift11p">
    <w:name w:val="Fet skrift 11p"/>
    <w:basedOn w:val="Normal"/>
    <w:rPr>
      <w:b/>
      <w:bCs/>
    </w:rPr>
  </w:style>
  <w:style w:type="paragraph" w:customStyle="1" w:styleId="Forsidetittel">
    <w:name w:val="Forsidetittel"/>
    <w:basedOn w:val="Normal"/>
    <w:pPr>
      <w:autoSpaceDE w:val="0"/>
    </w:pPr>
    <w:rPr>
      <w:rFonts w:eastAsia="MS P????"/>
      <w:color w:val="061844"/>
      <w:sz w:val="80"/>
      <w:szCs w:val="80"/>
    </w:rPr>
  </w:style>
  <w:style w:type="paragraph" w:customStyle="1" w:styleId="Forsidetopp">
    <w:name w:val="Forsidetopp"/>
    <w:basedOn w:val="Normal"/>
    <w:pPr>
      <w:autoSpaceDE w:val="0"/>
    </w:pPr>
    <w:rPr>
      <w:rFonts w:eastAsia="MS P????"/>
      <w:color w:val="061844"/>
      <w:sz w:val="40"/>
      <w:szCs w:val="40"/>
    </w:rPr>
  </w:style>
  <w:style w:type="paragraph" w:customStyle="1" w:styleId="Forsidetittel2">
    <w:name w:val="Forsidetittel 2"/>
    <w:pPr>
      <w:widowControl w:val="0"/>
      <w:suppressAutoHyphens/>
    </w:pPr>
    <w:rPr>
      <w:rFonts w:eastAsia="MS P????"/>
      <w:color w:val="061844"/>
      <w:sz w:val="24"/>
      <w:szCs w:val="24"/>
    </w:rPr>
  </w:style>
  <w:style w:type="paragraph" w:customStyle="1" w:styleId="nummerertliste1">
    <w:name w:val="nummerert liste 1"/>
    <w:basedOn w:val="Normal"/>
    <w:pPr>
      <w:numPr>
        <w:numId w:val="4"/>
      </w:numPr>
      <w:spacing w:after="180"/>
    </w:pPr>
  </w:style>
  <w:style w:type="paragraph" w:customStyle="1" w:styleId="Nummerertlisteinnrykk">
    <w:name w:val="Nummerert liste innrykk"/>
    <w:basedOn w:val="Normal"/>
    <w:pPr>
      <w:numPr>
        <w:numId w:val="6"/>
      </w:numPr>
      <w:tabs>
        <w:tab w:val="left" w:pos="2160"/>
      </w:tabs>
    </w:pPr>
  </w:style>
  <w:style w:type="paragraph" w:customStyle="1" w:styleId="Tabellnavn">
    <w:name w:val="Tabellnavn"/>
    <w:basedOn w:val="Normal"/>
    <w:rPr>
      <w:i/>
      <w:iCs/>
    </w:rPr>
  </w:style>
  <w:style w:type="paragraph" w:customStyle="1" w:styleId="Bokstavliste">
    <w:name w:val="Bokstavliste"/>
    <w:basedOn w:val="Normal"/>
    <w:pPr>
      <w:numPr>
        <w:numId w:val="9"/>
      </w:numPr>
      <w:tabs>
        <w:tab w:val="left" w:pos="1134"/>
      </w:tabs>
    </w:pPr>
  </w:style>
  <w:style w:type="paragraph" w:customStyle="1" w:styleId="Nummerliste2">
    <w:name w:val="Nummerliste 2"/>
    <w:basedOn w:val="Normal"/>
    <w:pPr>
      <w:numPr>
        <w:numId w:val="5"/>
      </w:numPr>
      <w:tabs>
        <w:tab w:val="left" w:pos="908"/>
      </w:tabs>
    </w:pPr>
  </w:style>
  <w:style w:type="paragraph" w:customStyle="1" w:styleId="Bokstavliste2">
    <w:name w:val="Bokstavliste 2"/>
    <w:basedOn w:val="Normal"/>
    <w:pPr>
      <w:tabs>
        <w:tab w:val="num" w:pos="360"/>
        <w:tab w:val="left" w:pos="2160"/>
      </w:tabs>
      <w:spacing w:after="60"/>
      <w:ind w:left="1080" w:hanging="360"/>
    </w:pPr>
  </w:style>
  <w:style w:type="paragraph" w:customStyle="1" w:styleId="bokstavliste3">
    <w:name w:val="bokstavliste 3"/>
    <w:basedOn w:val="Normal"/>
    <w:pPr>
      <w:numPr>
        <w:numId w:val="10"/>
      </w:numPr>
      <w:tabs>
        <w:tab w:val="left" w:pos="1680"/>
      </w:tabs>
    </w:pPr>
  </w:style>
  <w:style w:type="paragraph" w:customStyle="1" w:styleId="liste">
    <w:name w:val="liste"/>
    <w:basedOn w:val="Normal"/>
    <w:pPr>
      <w:numPr>
        <w:numId w:val="8"/>
      </w:numPr>
      <w:autoSpaceDE w:val="0"/>
      <w:spacing w:after="60"/>
    </w:pPr>
  </w:style>
  <w:style w:type="paragraph" w:customStyle="1" w:styleId="kule1">
    <w:name w:val="kule 1"/>
    <w:basedOn w:val="liste"/>
    <w:pPr>
      <w:numPr>
        <w:numId w:val="7"/>
      </w:numPr>
    </w:pPr>
  </w:style>
  <w:style w:type="paragraph" w:customStyle="1" w:styleId="definisjoner">
    <w:name w:val="definisjoner"/>
    <w:basedOn w:val="Normal"/>
    <w:pPr>
      <w:autoSpaceDE w:val="0"/>
    </w:pPr>
  </w:style>
  <w:style w:type="paragraph" w:customStyle="1" w:styleId="Vanliginnrykk1">
    <w:name w:val="Vanlig innrykk1"/>
    <w:basedOn w:val="Normal"/>
    <w:pPr>
      <w:ind w:left="708"/>
    </w:pPr>
    <w:rPr>
      <w:sz w:val="24"/>
      <w:szCs w:val="24"/>
    </w:rPr>
  </w:style>
  <w:style w:type="paragraph" w:customStyle="1" w:styleId="Avtaleoverskrift">
    <w:name w:val="Avtale overskrift"/>
    <w:basedOn w:val="Overskrift"/>
    <w:pPr>
      <w:spacing w:before="200"/>
      <w:jc w:val="center"/>
    </w:pPr>
    <w:rPr>
      <w:color w:val="0D162C"/>
      <w:sz w:val="24"/>
      <w:szCs w:val="24"/>
    </w:rPr>
  </w:style>
  <w:style w:type="paragraph" w:customStyle="1" w:styleId="kule">
    <w:name w:val="kule"/>
    <w:basedOn w:val="Normal"/>
    <w:pPr>
      <w:numPr>
        <w:numId w:val="3"/>
      </w:numPr>
      <w:tabs>
        <w:tab w:val="left" w:pos="744"/>
        <w:tab w:val="left" w:pos="1812"/>
      </w:tabs>
      <w:ind w:left="732"/>
    </w:pPr>
  </w:style>
  <w:style w:type="paragraph" w:customStyle="1" w:styleId="figurtekst">
    <w:name w:val="figurtekst"/>
    <w:basedOn w:val="Brdtekst"/>
  </w:style>
  <w:style w:type="paragraph" w:customStyle="1" w:styleId="Listenummer">
    <w:name w:val="Liste nummer"/>
    <w:basedOn w:val="Normal"/>
    <w:pPr>
      <w:numPr>
        <w:numId w:val="2"/>
      </w:numPr>
    </w:pPr>
  </w:style>
  <w:style w:type="paragraph" w:customStyle="1" w:styleId="forord">
    <w:name w:val="forord"/>
    <w:basedOn w:val="Normal"/>
    <w:pPr>
      <w:autoSpaceDE w:val="0"/>
    </w:pPr>
    <w:rPr>
      <w:rFonts w:cs="Arial"/>
    </w:rPr>
  </w:style>
  <w:style w:type="paragraph" w:customStyle="1" w:styleId="Dokumentkart1">
    <w:name w:val="Dokumentkart1"/>
    <w:basedOn w:val="Normal"/>
    <w:pPr>
      <w:shd w:val="clear" w:color="auto" w:fill="000080"/>
    </w:pPr>
    <w:rPr>
      <w:rFonts w:ascii="Tahoma" w:hAnsi="Tahoma" w:cs="Tahoma"/>
      <w:szCs w:val="20"/>
    </w:rPr>
  </w:style>
  <w:style w:type="paragraph" w:customStyle="1" w:styleId="signatur">
    <w:name w:val="signatur"/>
    <w:basedOn w:val="Normal"/>
    <w:pPr>
      <w:tabs>
        <w:tab w:val="left" w:pos="4820"/>
      </w:tabs>
    </w:pPr>
    <w:rPr>
      <w:szCs w:val="20"/>
    </w:rPr>
  </w:style>
  <w:style w:type="paragraph" w:styleId="Bobletekst">
    <w:name w:val="Balloon Text"/>
    <w:basedOn w:val="Normal"/>
    <w:rPr>
      <w:rFonts w:ascii="Tahoma" w:hAnsi="Tahoma" w:cs="Tahoma"/>
      <w:sz w:val="16"/>
      <w:szCs w:val="16"/>
    </w:rPr>
  </w:style>
  <w:style w:type="paragraph" w:styleId="Kommentaremne">
    <w:name w:val="annotation subject"/>
    <w:basedOn w:val="Merknadstekst1"/>
    <w:next w:val="Merknadstekst1"/>
    <w:rPr>
      <w:b/>
      <w:bCs/>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rdtekst"/>
  </w:style>
  <w:style w:type="paragraph" w:customStyle="1" w:styleId="Contents10">
    <w:name w:val="Contents 10"/>
    <w:basedOn w:val="Index"/>
    <w:pPr>
      <w:tabs>
        <w:tab w:val="right" w:leader="dot" w:pos="9637"/>
      </w:tabs>
      <w:ind w:left="2547"/>
    </w:pPr>
  </w:style>
  <w:style w:type="paragraph" w:customStyle="1" w:styleId="Footerright">
    <w:name w:val="Footer right"/>
    <w:basedOn w:val="Normal"/>
    <w:pPr>
      <w:suppressLineNumbers/>
      <w:tabs>
        <w:tab w:val="center" w:pos="4109"/>
        <w:tab w:val="right" w:pos="8219"/>
      </w:tabs>
    </w:pPr>
  </w:style>
  <w:style w:type="paragraph" w:customStyle="1" w:styleId="Heading10">
    <w:name w:val="Heading 10"/>
    <w:basedOn w:val="Heading"/>
    <w:next w:val="Brdtekst"/>
    <w:pPr>
      <w:tabs>
        <w:tab w:val="num" w:pos="0"/>
      </w:tabs>
      <w:outlineLvl w:val="8"/>
    </w:pPr>
    <w:rPr>
      <w:b/>
      <w:bCs/>
      <w:sz w:val="21"/>
      <w:szCs w:val="21"/>
    </w:rPr>
  </w:style>
  <w:style w:type="paragraph" w:styleId="Overskriftforinnholdsfortegnelse">
    <w:name w:val="TOC Heading"/>
    <w:basedOn w:val="Overskrift1"/>
    <w:next w:val="Normal"/>
    <w:uiPriority w:val="39"/>
    <w:qFormat/>
    <w:rsid w:val="00981925"/>
    <w:pPr>
      <w:spacing w:before="480" w:after="0" w:line="276" w:lineRule="auto"/>
      <w:outlineLvl w:val="9"/>
    </w:pPr>
    <w:rPr>
      <w:rFonts w:ascii="Cambria" w:hAnsi="Cambria" w:cs="Times New Roman"/>
      <w:caps/>
      <w:color w:val="365F91"/>
      <w:kern w:val="0"/>
      <w:szCs w:val="28"/>
      <w:lang w:eastAsia="en-US"/>
    </w:rPr>
  </w:style>
  <w:style w:type="character" w:styleId="Merknadsreferanse">
    <w:name w:val="annotation reference"/>
    <w:uiPriority w:val="99"/>
    <w:semiHidden/>
    <w:unhideWhenUsed/>
    <w:rsid w:val="00A669DD"/>
    <w:rPr>
      <w:sz w:val="16"/>
      <w:szCs w:val="16"/>
    </w:rPr>
  </w:style>
  <w:style w:type="paragraph" w:styleId="Merknadstekst">
    <w:name w:val="annotation text"/>
    <w:basedOn w:val="Normal"/>
    <w:link w:val="MerknadstekstTegn1"/>
    <w:unhideWhenUsed/>
    <w:rsid w:val="00A669DD"/>
    <w:rPr>
      <w:szCs w:val="20"/>
    </w:rPr>
  </w:style>
  <w:style w:type="character" w:customStyle="1" w:styleId="MerknadstekstTegn1">
    <w:name w:val="Merknadstekst Tegn1"/>
    <w:link w:val="Merknadstekst"/>
    <w:rsid w:val="00A669DD"/>
    <w:rPr>
      <w:rFonts w:ascii="Arial" w:hAnsi="Arial"/>
      <w:lang w:eastAsia="ar-SA"/>
    </w:rPr>
  </w:style>
  <w:style w:type="paragraph" w:styleId="Revisjon">
    <w:name w:val="Revision"/>
    <w:hidden/>
    <w:uiPriority w:val="99"/>
    <w:semiHidden/>
    <w:rsid w:val="00B84200"/>
    <w:rPr>
      <w:rFonts w:ascii="Arial" w:hAnsi="Arial"/>
      <w:sz w:val="22"/>
      <w:szCs w:val="22"/>
      <w:lang w:eastAsia="ar-SA"/>
    </w:rPr>
  </w:style>
  <w:style w:type="character" w:styleId="Fotnotereferanse">
    <w:name w:val="footnote reference"/>
    <w:semiHidden/>
    <w:rsid w:val="00B85EDB"/>
    <w:rPr>
      <w:vertAlign w:val="superscript"/>
    </w:rPr>
  </w:style>
  <w:style w:type="paragraph" w:customStyle="1" w:styleId="Innledning2">
    <w:name w:val="Innledning2"/>
    <w:basedOn w:val="Normal"/>
    <w:next w:val="Normal"/>
    <w:rsid w:val="00B85EDB"/>
    <w:pPr>
      <w:suppressAutoHyphens w:val="0"/>
    </w:pPr>
    <w:rPr>
      <w:rFonts w:ascii="Times New Roman" w:hAnsi="Times New Roman"/>
      <w:b/>
      <w:sz w:val="24"/>
      <w:szCs w:val="20"/>
      <w:lang w:eastAsia="en-US"/>
    </w:rPr>
  </w:style>
  <w:style w:type="paragraph" w:customStyle="1" w:styleId="Overskriftbilagnummerert">
    <w:name w:val="Overskrift bilag nummerert"/>
    <w:basedOn w:val="Normal"/>
    <w:rsid w:val="00B85EDB"/>
    <w:pPr>
      <w:keepLines/>
      <w:widowControl w:val="0"/>
      <w:numPr>
        <w:numId w:val="11"/>
      </w:numPr>
      <w:suppressAutoHyphens w:val="0"/>
    </w:pPr>
    <w:rPr>
      <w:rFonts w:ascii="Times New Roman" w:hAnsi="Times New Roman"/>
      <w:sz w:val="28"/>
      <w:lang w:eastAsia="nb-NO"/>
    </w:rPr>
  </w:style>
  <w:style w:type="paragraph" w:styleId="Listeavsnitt">
    <w:name w:val="List Paragraph"/>
    <w:basedOn w:val="Normal"/>
    <w:uiPriority w:val="34"/>
    <w:qFormat/>
    <w:rsid w:val="002D2113"/>
    <w:pPr>
      <w:ind w:left="708"/>
    </w:pPr>
  </w:style>
  <w:style w:type="paragraph" w:customStyle="1" w:styleId="Normalmedluftover">
    <w:name w:val="Normal med luft over"/>
    <w:basedOn w:val="Normal"/>
    <w:link w:val="NormalmedluftoverTegn"/>
    <w:rsid w:val="00AF08A9"/>
    <w:pPr>
      <w:keepLines/>
      <w:widowControl w:val="0"/>
      <w:suppressAutoHyphens w:val="0"/>
      <w:spacing w:before="140"/>
    </w:pPr>
    <w:rPr>
      <w:rFonts w:cs="Arial"/>
      <w:lang w:eastAsia="nb-NO"/>
    </w:rPr>
  </w:style>
  <w:style w:type="character" w:customStyle="1" w:styleId="NormalmedluftoverTegn">
    <w:name w:val="Normal med luft over Tegn"/>
    <w:basedOn w:val="Standardskriftforavsnitt"/>
    <w:link w:val="Normalmedluftover"/>
    <w:rsid w:val="00AF08A9"/>
    <w:rPr>
      <w:rFonts w:ascii="Arial Nova" w:hAnsi="Arial Nova" w:cs="Arial"/>
      <w:sz w:val="22"/>
      <w:szCs w:val="22"/>
    </w:rPr>
  </w:style>
  <w:style w:type="paragraph" w:styleId="Ingenmellomrom">
    <w:name w:val="No Spacing"/>
    <w:uiPriority w:val="1"/>
    <w:rsid w:val="006E5A74"/>
    <w:pPr>
      <w:suppressAutoHyphens/>
    </w:pPr>
    <w:rPr>
      <w:rFonts w:ascii="Arial" w:hAnsi="Arial"/>
      <w:sz w:val="22"/>
      <w:szCs w:val="22"/>
      <w:lang w:eastAsia="ar-SA"/>
    </w:rPr>
  </w:style>
  <w:style w:type="table" w:customStyle="1" w:styleId="Tabellrutenett1">
    <w:name w:val="Tabellrutenett1"/>
    <w:basedOn w:val="Vanligtabell"/>
    <w:next w:val="Tabellrutenett"/>
    <w:uiPriority w:val="39"/>
    <w:rsid w:val="0040129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rsid w:val="00401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40129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side2">
    <w:name w:val="Tittel side 2"/>
    <w:basedOn w:val="Normal"/>
    <w:link w:val="Tittelside2Tegn"/>
    <w:qFormat/>
    <w:rsid w:val="00FE6302"/>
    <w:pPr>
      <w:pageBreakBefore/>
      <w:widowControl w:val="0"/>
    </w:pPr>
    <w:rPr>
      <w:rFonts w:cs="Arial"/>
      <w:b/>
      <w:bCs/>
      <w:sz w:val="28"/>
      <w:szCs w:val="28"/>
    </w:rPr>
  </w:style>
  <w:style w:type="paragraph" w:customStyle="1" w:styleId="Grnntittel">
    <w:name w:val="Grønn tittel"/>
    <w:basedOn w:val="Normal"/>
    <w:link w:val="GrnntittelTegn"/>
    <w:rsid w:val="003B0BB1"/>
    <w:pPr>
      <w:framePr w:hSpace="181" w:wrap="around" w:vAnchor="page" w:hAnchor="page" w:x="1135" w:y="2836"/>
      <w:suppressAutoHyphens w:val="0"/>
      <w:suppressOverlap/>
    </w:pPr>
    <w:rPr>
      <w:rFonts w:eastAsia="Calibri" w:cs="Arial"/>
      <w:color w:val="55B947"/>
      <w:sz w:val="36"/>
      <w:lang w:eastAsia="en-US"/>
    </w:rPr>
  </w:style>
  <w:style w:type="character" w:customStyle="1" w:styleId="TittelTegn">
    <w:name w:val="Tittel Tegn"/>
    <w:basedOn w:val="Standardskriftforavsnitt"/>
    <w:link w:val="Tittel"/>
    <w:rsid w:val="00FA3994"/>
    <w:rPr>
      <w:rFonts w:ascii="Arial Nova" w:eastAsia="Calibri" w:hAnsi="Arial Nova" w:cs="Arial"/>
      <w:b/>
      <w:color w:val="464646"/>
      <w:sz w:val="60"/>
      <w:szCs w:val="22"/>
      <w:lang w:eastAsia="en-US"/>
    </w:rPr>
  </w:style>
  <w:style w:type="character" w:customStyle="1" w:styleId="Tittelside2Tegn">
    <w:name w:val="Tittel side 2 Tegn"/>
    <w:basedOn w:val="TittelTegn"/>
    <w:link w:val="Tittelside2"/>
    <w:rsid w:val="00FE6302"/>
    <w:rPr>
      <w:rFonts w:ascii="Arial" w:eastAsia="Calibri" w:hAnsi="Arial" w:cs="Arial"/>
      <w:b/>
      <w:color w:val="464646"/>
      <w:sz w:val="60"/>
      <w:szCs w:val="22"/>
      <w:lang w:eastAsia="en-US"/>
    </w:rPr>
  </w:style>
  <w:style w:type="character" w:customStyle="1" w:styleId="GrnntittelTegn">
    <w:name w:val="Grønn tittel Tegn"/>
    <w:basedOn w:val="Standardskriftforavsnitt"/>
    <w:link w:val="Grnntittel"/>
    <w:rsid w:val="003B0BB1"/>
    <w:rPr>
      <w:rFonts w:ascii="Arial" w:eastAsia="Calibri" w:hAnsi="Arial" w:cs="Arial"/>
      <w:color w:val="55B947"/>
      <w:sz w:val="36"/>
      <w:szCs w:val="22"/>
      <w:lang w:eastAsia="en-US"/>
    </w:rPr>
  </w:style>
  <w:style w:type="paragraph" w:customStyle="1" w:styleId="grnnfirkant">
    <w:name w:val="grønn firkant"/>
    <w:basedOn w:val="Normal"/>
    <w:link w:val="grnnfirkantTegn"/>
    <w:rsid w:val="0032712E"/>
    <w:pPr>
      <w:keepLines/>
      <w:widowControl w:val="0"/>
      <w:suppressAutoHyphens w:val="0"/>
      <w:jc w:val="center"/>
    </w:pPr>
    <w:rPr>
      <w:rFonts w:cs="Arial"/>
      <w:b/>
      <w:bCs/>
      <w:color w:val="FFFFFF"/>
      <w:sz w:val="34"/>
      <w:szCs w:val="34"/>
      <w:lang w:eastAsia="nb-NO"/>
    </w:rPr>
  </w:style>
  <w:style w:type="character" w:customStyle="1" w:styleId="grnnfirkantTegn">
    <w:name w:val="grønn firkant Tegn"/>
    <w:basedOn w:val="Standardskriftforavsnitt"/>
    <w:link w:val="grnnfirkant"/>
    <w:rsid w:val="0032712E"/>
    <w:rPr>
      <w:rFonts w:ascii="Arial" w:hAnsi="Arial" w:cs="Arial"/>
      <w:b/>
      <w:bCs/>
      <w:color w:val="FFFFFF"/>
      <w:sz w:val="34"/>
      <w:szCs w:val="34"/>
    </w:rPr>
  </w:style>
  <w:style w:type="character" w:customStyle="1" w:styleId="Overskrift2Tegn">
    <w:name w:val="Overskrift 2 Tegn"/>
    <w:aliases w:val="TF-Overskrit 2 Tegn,Overskrit 2 Tegn"/>
    <w:basedOn w:val="Standardskriftforavsnitt"/>
    <w:link w:val="Overskrift2"/>
    <w:rsid w:val="0019702D"/>
    <w:rPr>
      <w:rFonts w:ascii="Arial Nova" w:hAnsi="Arial Nova"/>
      <w:bCs/>
      <w:sz w:val="28"/>
      <w:szCs w:val="22"/>
      <w:lang w:eastAsia="ar-SA"/>
    </w:rPr>
  </w:style>
  <w:style w:type="character" w:styleId="Ulstomtale">
    <w:name w:val="Unresolved Mention"/>
    <w:basedOn w:val="Standardskriftforavsnitt"/>
    <w:uiPriority w:val="99"/>
    <w:semiHidden/>
    <w:unhideWhenUsed/>
    <w:rsid w:val="002565C5"/>
    <w:rPr>
      <w:color w:val="605E5C"/>
      <w:shd w:val="clear" w:color="auto" w:fill="E1DFDD"/>
    </w:rPr>
  </w:style>
  <w:style w:type="paragraph" w:customStyle="1" w:styleId="Default">
    <w:name w:val="Default"/>
    <w:rsid w:val="00F63D07"/>
    <w:pPr>
      <w:autoSpaceDE w:val="0"/>
      <w:autoSpaceDN w:val="0"/>
      <w:adjustRightInd w:val="0"/>
    </w:pPr>
    <w:rPr>
      <w:rFonts w:ascii="Arial" w:eastAsiaTheme="minorHAnsi" w:hAnsi="Arial" w:cs="Arial"/>
      <w:color w:val="000000"/>
      <w:sz w:val="24"/>
      <w:szCs w:val="24"/>
      <w:lang w:eastAsia="en-US"/>
    </w:rPr>
  </w:style>
  <w:style w:type="paragraph" w:styleId="Dato">
    <w:name w:val="Date"/>
    <w:basedOn w:val="Normal"/>
    <w:next w:val="Normal"/>
    <w:link w:val="DatoTegn"/>
    <w:semiHidden/>
    <w:unhideWhenUsed/>
    <w:rsid w:val="0084527F"/>
    <w:pPr>
      <w:suppressLineNumbers/>
    </w:pPr>
    <w:rPr>
      <w:rFonts w:ascii="Arial" w:hAnsi="Arial"/>
      <w:sz w:val="24"/>
      <w:szCs w:val="24"/>
    </w:rPr>
  </w:style>
  <w:style w:type="character" w:customStyle="1" w:styleId="DatoTegn">
    <w:name w:val="Dato Tegn"/>
    <w:basedOn w:val="Standardskriftforavsnitt"/>
    <w:link w:val="Dato"/>
    <w:semiHidden/>
    <w:rsid w:val="0084527F"/>
    <w:rPr>
      <w:rFonts w:ascii="Arial" w:hAnsi="Arial"/>
      <w:sz w:val="24"/>
      <w:szCs w:val="24"/>
      <w:lang w:eastAsia="ar-SA"/>
    </w:rPr>
  </w:style>
  <w:style w:type="character" w:customStyle="1" w:styleId="cf01">
    <w:name w:val="cf01"/>
    <w:basedOn w:val="Standardskriftforavsnitt"/>
    <w:rsid w:val="00054CF3"/>
    <w:rPr>
      <w:rFonts w:ascii="Segoe UI" w:hAnsi="Segoe UI" w:cs="Segoe UI" w:hint="default"/>
      <w:sz w:val="18"/>
      <w:szCs w:val="18"/>
    </w:rPr>
  </w:style>
  <w:style w:type="table" w:customStyle="1" w:styleId="Tabellrutenett3">
    <w:name w:val="Tabellrutenett3"/>
    <w:basedOn w:val="Vanligtabell"/>
    <w:next w:val="Tabellrutenett"/>
    <w:uiPriority w:val="59"/>
    <w:rsid w:val="001E1E0D"/>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
    <w:name w:val="Tabellrutenett4"/>
    <w:basedOn w:val="Vanligtabell"/>
    <w:next w:val="Tabellrutenett"/>
    <w:uiPriority w:val="59"/>
    <w:rsid w:val="007911FC"/>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5">
    <w:name w:val="Tabellrutenett5"/>
    <w:basedOn w:val="Vanligtabell"/>
    <w:next w:val="Tabellrutenett"/>
    <w:uiPriority w:val="59"/>
    <w:rsid w:val="00936461"/>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rsid w:val="00C6563B"/>
    <w:rPr>
      <w:rFonts w:ascii="Arial Nova" w:hAnsi="Arial Nova"/>
      <w:bCs/>
      <w:sz w:val="24"/>
      <w:szCs w:val="22"/>
      <w:lang w:eastAsia="ar-SA"/>
    </w:rPr>
  </w:style>
  <w:style w:type="character" w:styleId="Omtale">
    <w:name w:val="Mention"/>
    <w:basedOn w:val="Standardskriftforavsnitt"/>
    <w:uiPriority w:val="99"/>
    <w:unhideWhenUsed/>
    <w:rsid w:val="00954D26"/>
    <w:rPr>
      <w:color w:val="2B579A"/>
      <w:shd w:val="clear" w:color="auto" w:fill="E1DFDD"/>
    </w:rPr>
  </w:style>
  <w:style w:type="character" w:customStyle="1" w:styleId="TopptekstTegn">
    <w:name w:val="Topptekst Tegn"/>
    <w:basedOn w:val="Standardskriftforavsnitt"/>
    <w:link w:val="Topptekst"/>
    <w:rsid w:val="00CB3A4B"/>
    <w:rPr>
      <w:rFonts w:asciiTheme="minorHAnsi" w:eastAsia="Arial Unicode MS"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6411">
      <w:bodyDiv w:val="1"/>
      <w:marLeft w:val="0"/>
      <w:marRight w:val="0"/>
      <w:marTop w:val="0"/>
      <w:marBottom w:val="0"/>
      <w:divBdr>
        <w:top w:val="none" w:sz="0" w:space="0" w:color="auto"/>
        <w:left w:val="none" w:sz="0" w:space="0" w:color="auto"/>
        <w:bottom w:val="none" w:sz="0" w:space="0" w:color="auto"/>
        <w:right w:val="none" w:sz="0" w:space="0" w:color="auto"/>
      </w:divBdr>
    </w:div>
    <w:div w:id="49891911">
      <w:bodyDiv w:val="1"/>
      <w:marLeft w:val="0"/>
      <w:marRight w:val="0"/>
      <w:marTop w:val="0"/>
      <w:marBottom w:val="0"/>
      <w:divBdr>
        <w:top w:val="none" w:sz="0" w:space="0" w:color="auto"/>
        <w:left w:val="none" w:sz="0" w:space="0" w:color="auto"/>
        <w:bottom w:val="none" w:sz="0" w:space="0" w:color="auto"/>
        <w:right w:val="none" w:sz="0" w:space="0" w:color="auto"/>
      </w:divBdr>
    </w:div>
    <w:div w:id="62721577">
      <w:bodyDiv w:val="1"/>
      <w:marLeft w:val="0"/>
      <w:marRight w:val="0"/>
      <w:marTop w:val="0"/>
      <w:marBottom w:val="0"/>
      <w:divBdr>
        <w:top w:val="none" w:sz="0" w:space="0" w:color="auto"/>
        <w:left w:val="none" w:sz="0" w:space="0" w:color="auto"/>
        <w:bottom w:val="none" w:sz="0" w:space="0" w:color="auto"/>
        <w:right w:val="none" w:sz="0" w:space="0" w:color="auto"/>
      </w:divBdr>
    </w:div>
    <w:div w:id="290211642">
      <w:bodyDiv w:val="1"/>
      <w:marLeft w:val="0"/>
      <w:marRight w:val="0"/>
      <w:marTop w:val="0"/>
      <w:marBottom w:val="0"/>
      <w:divBdr>
        <w:top w:val="none" w:sz="0" w:space="0" w:color="auto"/>
        <w:left w:val="none" w:sz="0" w:space="0" w:color="auto"/>
        <w:bottom w:val="none" w:sz="0" w:space="0" w:color="auto"/>
        <w:right w:val="none" w:sz="0" w:space="0" w:color="auto"/>
      </w:divBdr>
    </w:div>
    <w:div w:id="367265049">
      <w:bodyDiv w:val="1"/>
      <w:marLeft w:val="0"/>
      <w:marRight w:val="0"/>
      <w:marTop w:val="0"/>
      <w:marBottom w:val="0"/>
      <w:divBdr>
        <w:top w:val="none" w:sz="0" w:space="0" w:color="auto"/>
        <w:left w:val="none" w:sz="0" w:space="0" w:color="auto"/>
        <w:bottom w:val="none" w:sz="0" w:space="0" w:color="auto"/>
        <w:right w:val="none" w:sz="0" w:space="0" w:color="auto"/>
      </w:divBdr>
    </w:div>
    <w:div w:id="413474457">
      <w:bodyDiv w:val="1"/>
      <w:marLeft w:val="0"/>
      <w:marRight w:val="0"/>
      <w:marTop w:val="0"/>
      <w:marBottom w:val="0"/>
      <w:divBdr>
        <w:top w:val="none" w:sz="0" w:space="0" w:color="auto"/>
        <w:left w:val="none" w:sz="0" w:space="0" w:color="auto"/>
        <w:bottom w:val="none" w:sz="0" w:space="0" w:color="auto"/>
        <w:right w:val="none" w:sz="0" w:space="0" w:color="auto"/>
      </w:divBdr>
    </w:div>
    <w:div w:id="564536348">
      <w:bodyDiv w:val="1"/>
      <w:marLeft w:val="0"/>
      <w:marRight w:val="0"/>
      <w:marTop w:val="0"/>
      <w:marBottom w:val="0"/>
      <w:divBdr>
        <w:top w:val="none" w:sz="0" w:space="0" w:color="auto"/>
        <w:left w:val="none" w:sz="0" w:space="0" w:color="auto"/>
        <w:bottom w:val="none" w:sz="0" w:space="0" w:color="auto"/>
        <w:right w:val="none" w:sz="0" w:space="0" w:color="auto"/>
      </w:divBdr>
    </w:div>
    <w:div w:id="656999233">
      <w:bodyDiv w:val="1"/>
      <w:marLeft w:val="0"/>
      <w:marRight w:val="0"/>
      <w:marTop w:val="0"/>
      <w:marBottom w:val="0"/>
      <w:divBdr>
        <w:top w:val="none" w:sz="0" w:space="0" w:color="auto"/>
        <w:left w:val="none" w:sz="0" w:space="0" w:color="auto"/>
        <w:bottom w:val="none" w:sz="0" w:space="0" w:color="auto"/>
        <w:right w:val="none" w:sz="0" w:space="0" w:color="auto"/>
      </w:divBdr>
    </w:div>
    <w:div w:id="816383344">
      <w:bodyDiv w:val="1"/>
      <w:marLeft w:val="0"/>
      <w:marRight w:val="0"/>
      <w:marTop w:val="0"/>
      <w:marBottom w:val="0"/>
      <w:divBdr>
        <w:top w:val="none" w:sz="0" w:space="0" w:color="auto"/>
        <w:left w:val="none" w:sz="0" w:space="0" w:color="auto"/>
        <w:bottom w:val="none" w:sz="0" w:space="0" w:color="auto"/>
        <w:right w:val="none" w:sz="0" w:space="0" w:color="auto"/>
      </w:divBdr>
    </w:div>
    <w:div w:id="893856758">
      <w:bodyDiv w:val="1"/>
      <w:marLeft w:val="0"/>
      <w:marRight w:val="0"/>
      <w:marTop w:val="0"/>
      <w:marBottom w:val="0"/>
      <w:divBdr>
        <w:top w:val="none" w:sz="0" w:space="0" w:color="auto"/>
        <w:left w:val="none" w:sz="0" w:space="0" w:color="auto"/>
        <w:bottom w:val="none" w:sz="0" w:space="0" w:color="auto"/>
        <w:right w:val="none" w:sz="0" w:space="0" w:color="auto"/>
      </w:divBdr>
    </w:div>
    <w:div w:id="1070932109">
      <w:bodyDiv w:val="1"/>
      <w:marLeft w:val="0"/>
      <w:marRight w:val="0"/>
      <w:marTop w:val="0"/>
      <w:marBottom w:val="0"/>
      <w:divBdr>
        <w:top w:val="none" w:sz="0" w:space="0" w:color="auto"/>
        <w:left w:val="none" w:sz="0" w:space="0" w:color="auto"/>
        <w:bottom w:val="none" w:sz="0" w:space="0" w:color="auto"/>
        <w:right w:val="none" w:sz="0" w:space="0" w:color="auto"/>
      </w:divBdr>
    </w:div>
    <w:div w:id="1109544070">
      <w:bodyDiv w:val="1"/>
      <w:marLeft w:val="0"/>
      <w:marRight w:val="0"/>
      <w:marTop w:val="0"/>
      <w:marBottom w:val="0"/>
      <w:divBdr>
        <w:top w:val="none" w:sz="0" w:space="0" w:color="auto"/>
        <w:left w:val="none" w:sz="0" w:space="0" w:color="auto"/>
        <w:bottom w:val="none" w:sz="0" w:space="0" w:color="auto"/>
        <w:right w:val="none" w:sz="0" w:space="0" w:color="auto"/>
      </w:divBdr>
    </w:div>
    <w:div w:id="1155803787">
      <w:bodyDiv w:val="1"/>
      <w:marLeft w:val="0"/>
      <w:marRight w:val="0"/>
      <w:marTop w:val="0"/>
      <w:marBottom w:val="0"/>
      <w:divBdr>
        <w:top w:val="none" w:sz="0" w:space="0" w:color="auto"/>
        <w:left w:val="none" w:sz="0" w:space="0" w:color="auto"/>
        <w:bottom w:val="none" w:sz="0" w:space="0" w:color="auto"/>
        <w:right w:val="none" w:sz="0" w:space="0" w:color="auto"/>
      </w:divBdr>
    </w:div>
    <w:div w:id="1173647590">
      <w:bodyDiv w:val="1"/>
      <w:marLeft w:val="0"/>
      <w:marRight w:val="0"/>
      <w:marTop w:val="0"/>
      <w:marBottom w:val="0"/>
      <w:divBdr>
        <w:top w:val="none" w:sz="0" w:space="0" w:color="auto"/>
        <w:left w:val="none" w:sz="0" w:space="0" w:color="auto"/>
        <w:bottom w:val="none" w:sz="0" w:space="0" w:color="auto"/>
        <w:right w:val="none" w:sz="0" w:space="0" w:color="auto"/>
      </w:divBdr>
    </w:div>
    <w:div w:id="1217082661">
      <w:bodyDiv w:val="1"/>
      <w:marLeft w:val="0"/>
      <w:marRight w:val="0"/>
      <w:marTop w:val="0"/>
      <w:marBottom w:val="0"/>
      <w:divBdr>
        <w:top w:val="none" w:sz="0" w:space="0" w:color="auto"/>
        <w:left w:val="none" w:sz="0" w:space="0" w:color="auto"/>
        <w:bottom w:val="none" w:sz="0" w:space="0" w:color="auto"/>
        <w:right w:val="none" w:sz="0" w:space="0" w:color="auto"/>
      </w:divBdr>
    </w:div>
    <w:div w:id="1329092311">
      <w:bodyDiv w:val="1"/>
      <w:marLeft w:val="0"/>
      <w:marRight w:val="0"/>
      <w:marTop w:val="0"/>
      <w:marBottom w:val="0"/>
      <w:divBdr>
        <w:top w:val="none" w:sz="0" w:space="0" w:color="auto"/>
        <w:left w:val="none" w:sz="0" w:space="0" w:color="auto"/>
        <w:bottom w:val="none" w:sz="0" w:space="0" w:color="auto"/>
        <w:right w:val="none" w:sz="0" w:space="0" w:color="auto"/>
      </w:divBdr>
    </w:div>
    <w:div w:id="1468939649">
      <w:bodyDiv w:val="1"/>
      <w:marLeft w:val="0"/>
      <w:marRight w:val="0"/>
      <w:marTop w:val="0"/>
      <w:marBottom w:val="0"/>
      <w:divBdr>
        <w:top w:val="none" w:sz="0" w:space="0" w:color="auto"/>
        <w:left w:val="none" w:sz="0" w:space="0" w:color="auto"/>
        <w:bottom w:val="none" w:sz="0" w:space="0" w:color="auto"/>
        <w:right w:val="none" w:sz="0" w:space="0" w:color="auto"/>
      </w:divBdr>
    </w:div>
    <w:div w:id="1499929372">
      <w:bodyDiv w:val="1"/>
      <w:marLeft w:val="0"/>
      <w:marRight w:val="0"/>
      <w:marTop w:val="0"/>
      <w:marBottom w:val="0"/>
      <w:divBdr>
        <w:top w:val="none" w:sz="0" w:space="0" w:color="auto"/>
        <w:left w:val="none" w:sz="0" w:space="0" w:color="auto"/>
        <w:bottom w:val="none" w:sz="0" w:space="0" w:color="auto"/>
        <w:right w:val="none" w:sz="0" w:space="0" w:color="auto"/>
      </w:divBdr>
    </w:div>
    <w:div w:id="1540706323">
      <w:bodyDiv w:val="1"/>
      <w:marLeft w:val="0"/>
      <w:marRight w:val="0"/>
      <w:marTop w:val="0"/>
      <w:marBottom w:val="0"/>
      <w:divBdr>
        <w:top w:val="none" w:sz="0" w:space="0" w:color="auto"/>
        <w:left w:val="none" w:sz="0" w:space="0" w:color="auto"/>
        <w:bottom w:val="none" w:sz="0" w:space="0" w:color="auto"/>
        <w:right w:val="none" w:sz="0" w:space="0" w:color="auto"/>
      </w:divBdr>
    </w:div>
    <w:div w:id="1585988725">
      <w:bodyDiv w:val="1"/>
      <w:marLeft w:val="0"/>
      <w:marRight w:val="0"/>
      <w:marTop w:val="0"/>
      <w:marBottom w:val="0"/>
      <w:divBdr>
        <w:top w:val="none" w:sz="0" w:space="0" w:color="auto"/>
        <w:left w:val="none" w:sz="0" w:space="0" w:color="auto"/>
        <w:bottom w:val="none" w:sz="0" w:space="0" w:color="auto"/>
        <w:right w:val="none" w:sz="0" w:space="0" w:color="auto"/>
      </w:divBdr>
    </w:div>
    <w:div w:id="1742632250">
      <w:bodyDiv w:val="1"/>
      <w:marLeft w:val="0"/>
      <w:marRight w:val="0"/>
      <w:marTop w:val="0"/>
      <w:marBottom w:val="0"/>
      <w:divBdr>
        <w:top w:val="none" w:sz="0" w:space="0" w:color="auto"/>
        <w:left w:val="none" w:sz="0" w:space="0" w:color="auto"/>
        <w:bottom w:val="none" w:sz="0" w:space="0" w:color="auto"/>
        <w:right w:val="none" w:sz="0" w:space="0" w:color="auto"/>
      </w:divBdr>
    </w:div>
    <w:div w:id="1833831211">
      <w:bodyDiv w:val="1"/>
      <w:marLeft w:val="0"/>
      <w:marRight w:val="0"/>
      <w:marTop w:val="0"/>
      <w:marBottom w:val="0"/>
      <w:divBdr>
        <w:top w:val="none" w:sz="0" w:space="0" w:color="auto"/>
        <w:left w:val="none" w:sz="0" w:space="0" w:color="auto"/>
        <w:bottom w:val="none" w:sz="0" w:space="0" w:color="auto"/>
        <w:right w:val="none" w:sz="0" w:space="0" w:color="auto"/>
      </w:divBdr>
    </w:div>
    <w:div w:id="1944682432">
      <w:bodyDiv w:val="1"/>
      <w:marLeft w:val="0"/>
      <w:marRight w:val="0"/>
      <w:marTop w:val="0"/>
      <w:marBottom w:val="0"/>
      <w:divBdr>
        <w:top w:val="none" w:sz="0" w:space="0" w:color="auto"/>
        <w:left w:val="none" w:sz="0" w:space="0" w:color="auto"/>
        <w:bottom w:val="none" w:sz="0" w:space="0" w:color="auto"/>
        <w:right w:val="none" w:sz="0" w:space="0" w:color="auto"/>
      </w:divBdr>
    </w:div>
    <w:div w:id="1946619840">
      <w:bodyDiv w:val="1"/>
      <w:marLeft w:val="0"/>
      <w:marRight w:val="0"/>
      <w:marTop w:val="900"/>
      <w:marBottom w:val="0"/>
      <w:divBdr>
        <w:top w:val="none" w:sz="0" w:space="0" w:color="auto"/>
        <w:left w:val="none" w:sz="0" w:space="0" w:color="auto"/>
        <w:bottom w:val="none" w:sz="0" w:space="0" w:color="auto"/>
        <w:right w:val="none" w:sz="0" w:space="0" w:color="auto"/>
      </w:divBdr>
      <w:divsChild>
        <w:div w:id="1226449992">
          <w:marLeft w:val="0"/>
          <w:marRight w:val="0"/>
          <w:marTop w:val="0"/>
          <w:marBottom w:val="0"/>
          <w:divBdr>
            <w:top w:val="none" w:sz="0" w:space="0" w:color="auto"/>
            <w:left w:val="none" w:sz="0" w:space="0" w:color="auto"/>
            <w:bottom w:val="none" w:sz="0" w:space="0" w:color="auto"/>
            <w:right w:val="none" w:sz="0" w:space="0" w:color="auto"/>
          </w:divBdr>
          <w:divsChild>
            <w:div w:id="547491923">
              <w:marLeft w:val="0"/>
              <w:marRight w:val="0"/>
              <w:marTop w:val="0"/>
              <w:marBottom w:val="0"/>
              <w:divBdr>
                <w:top w:val="none" w:sz="0" w:space="0" w:color="auto"/>
                <w:left w:val="none" w:sz="0" w:space="0" w:color="auto"/>
                <w:bottom w:val="none" w:sz="0" w:space="0" w:color="auto"/>
                <w:right w:val="none" w:sz="0" w:space="0" w:color="auto"/>
              </w:divBdr>
              <w:divsChild>
                <w:div w:id="1317537770">
                  <w:marLeft w:val="0"/>
                  <w:marRight w:val="0"/>
                  <w:marTop w:val="0"/>
                  <w:marBottom w:val="0"/>
                  <w:divBdr>
                    <w:top w:val="none" w:sz="0" w:space="0" w:color="auto"/>
                    <w:left w:val="none" w:sz="0" w:space="0" w:color="auto"/>
                    <w:bottom w:val="none" w:sz="0" w:space="0" w:color="auto"/>
                    <w:right w:val="none" w:sz="0" w:space="0" w:color="auto"/>
                  </w:divBdr>
                  <w:divsChild>
                    <w:div w:id="481167606">
                      <w:marLeft w:val="0"/>
                      <w:marRight w:val="0"/>
                      <w:marTop w:val="0"/>
                      <w:marBottom w:val="0"/>
                      <w:divBdr>
                        <w:top w:val="none" w:sz="0" w:space="0" w:color="auto"/>
                        <w:left w:val="none" w:sz="0" w:space="0" w:color="auto"/>
                        <w:bottom w:val="none" w:sz="0" w:space="0" w:color="auto"/>
                        <w:right w:val="none" w:sz="0" w:space="0" w:color="auto"/>
                      </w:divBdr>
                      <w:divsChild>
                        <w:div w:id="298153266">
                          <w:marLeft w:val="0"/>
                          <w:marRight w:val="0"/>
                          <w:marTop w:val="0"/>
                          <w:marBottom w:val="0"/>
                          <w:divBdr>
                            <w:top w:val="none" w:sz="0" w:space="0" w:color="auto"/>
                            <w:left w:val="none" w:sz="0" w:space="0" w:color="auto"/>
                            <w:bottom w:val="none" w:sz="0" w:space="0" w:color="auto"/>
                            <w:right w:val="none" w:sz="0" w:space="0" w:color="auto"/>
                          </w:divBdr>
                          <w:divsChild>
                            <w:div w:id="316879085">
                              <w:marLeft w:val="0"/>
                              <w:marRight w:val="0"/>
                              <w:marTop w:val="0"/>
                              <w:marBottom w:val="0"/>
                              <w:divBdr>
                                <w:top w:val="none" w:sz="0" w:space="0" w:color="auto"/>
                                <w:left w:val="none" w:sz="0" w:space="0" w:color="auto"/>
                                <w:bottom w:val="none" w:sz="0" w:space="0" w:color="auto"/>
                                <w:right w:val="none" w:sz="0" w:space="0" w:color="auto"/>
                              </w:divBdr>
                            </w:div>
                            <w:div w:id="33523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457473">
      <w:bodyDiv w:val="1"/>
      <w:marLeft w:val="0"/>
      <w:marRight w:val="0"/>
      <w:marTop w:val="0"/>
      <w:marBottom w:val="0"/>
      <w:divBdr>
        <w:top w:val="none" w:sz="0" w:space="0" w:color="auto"/>
        <w:left w:val="none" w:sz="0" w:space="0" w:color="auto"/>
        <w:bottom w:val="none" w:sz="0" w:space="0" w:color="auto"/>
        <w:right w:val="none" w:sz="0" w:space="0" w:color="auto"/>
      </w:divBdr>
    </w:div>
    <w:div w:id="2044935425">
      <w:bodyDiv w:val="1"/>
      <w:marLeft w:val="0"/>
      <w:marRight w:val="0"/>
      <w:marTop w:val="0"/>
      <w:marBottom w:val="0"/>
      <w:divBdr>
        <w:top w:val="none" w:sz="0" w:space="0" w:color="auto"/>
        <w:left w:val="none" w:sz="0" w:space="0" w:color="auto"/>
        <w:bottom w:val="none" w:sz="0" w:space="0" w:color="auto"/>
        <w:right w:val="none" w:sz="0" w:space="0" w:color="auto"/>
      </w:divBdr>
    </w:div>
    <w:div w:id="2086028929">
      <w:bodyDiv w:val="1"/>
      <w:marLeft w:val="0"/>
      <w:marRight w:val="0"/>
      <w:marTop w:val="0"/>
      <w:marBottom w:val="0"/>
      <w:divBdr>
        <w:top w:val="none" w:sz="0" w:space="0" w:color="auto"/>
        <w:left w:val="none" w:sz="0" w:space="0" w:color="auto"/>
        <w:bottom w:val="none" w:sz="0" w:space="0" w:color="auto"/>
        <w:right w:val="none" w:sz="0" w:space="0" w:color="auto"/>
      </w:divBdr>
    </w:div>
    <w:div w:id="21011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1477102-9E1F-4A0F-9DE3-9E38BC28858A}">
  <we:reference id="130f75aa-a500-458a-bc48-031e57b7d70e" version="1.1.0.0" store="EXCatalog" storeType="EXCatalog"/>
  <we:alternateReferences>
    <we:reference id="WA200001598" version="1.1.0.0" store="nb-NO" storeType="OMEX"/>
  </we:alternateReferences>
  <we:properties>
    <we:property name="documentId" value="&quot;922211555749439215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 NHO Fellesskapet" ma:contentTypeID="0x01010024A2C8D6A070534B9CF4AD2589879B1E040100DCB55CBB5AC2A047B70D8C757FD11584" ma:contentTypeVersion="29" ma:contentTypeDescription="Opprett et nytt dokument." ma:contentTypeScope="" ma:versionID="c81a9a873cebe506e362bb1f13a92702">
  <xsd:schema xmlns:xsd="http://www.w3.org/2001/XMLSchema" xmlns:xs="http://www.w3.org/2001/XMLSchema" xmlns:p="http://schemas.microsoft.com/office/2006/metadata/properties" xmlns:ns2="f909def9-6662-4ec9-b2d2-41be86eee7c4" xmlns:ns3="749ab8b6-ff35-4a4f-9f18-9cef83ce6420" xmlns:ns4="706b949b-cfd4-4427-8136-23fc0a020f1e" targetNamespace="http://schemas.microsoft.com/office/2006/metadata/properties" ma:root="true" ma:fieldsID="b0f230306e062db998f280d18529c832" ns2:_="" ns3:_="" ns4:_="">
    <xsd:import namespace="f909def9-6662-4ec9-b2d2-41be86eee7c4"/>
    <xsd:import namespace="749ab8b6-ff35-4a4f-9f18-9cef83ce6420"/>
    <xsd:import namespace="706b949b-cfd4-4427-8136-23fc0a020f1e"/>
    <xsd:element name="properties">
      <xsd:complexType>
        <xsd:sequence>
          <xsd:element name="documentManagement">
            <xsd:complexType>
              <xsd:all>
                <xsd:element ref="ns2:NHO_DocumentStatus" minOccurs="0"/>
                <xsd:element ref="ns2:NHO_DocumentProperty" minOccurs="0"/>
                <xsd:element ref="ns2:NHO_DocumentDate" minOccurs="0"/>
                <xsd:element ref="ns2:c33924c3673147c88830f2707c1978bc" minOccurs="0"/>
                <xsd:element ref="ns3:TaxCatchAll" minOccurs="0"/>
                <xsd:element ref="ns3:TaxCatchAllLabel" minOccurs="0"/>
                <xsd:element ref="ns2:p8a47c7619634ae9930087b62d76e394" minOccurs="0"/>
                <xsd:element ref="ns3:TaxKeywordTaxHTField" minOccurs="0"/>
                <xsd:element ref="ns2:ARENA_DocumentReference" minOccurs="0"/>
                <xsd:element ref="ns2:ARENA_DocumentRecipient" minOccurs="0"/>
                <xsd:element ref="ns2:ARENA_DocumentSender"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9def9-6662-4ec9-b2d2-41be86eee7c4" elementFormDefault="qualified">
    <xsd:import namespace="http://schemas.microsoft.com/office/2006/documentManagement/types"/>
    <xsd:import namespace="http://schemas.microsoft.com/office/infopath/2007/PartnerControls"/>
    <xsd:element name="NHO_DocumentStatus" ma:index="8" nillable="true" ma:displayName="Status" ma:default="Under behandling" ma:description="Status" ma:format="Dropdown" ma:internalName="NHO_DocumentStatus" ma:readOnly="false">
      <xsd:simpleType>
        <xsd:restriction base="dms:Choice">
          <xsd:enumeration value="Under behandling"/>
          <xsd:enumeration value="Til fordeling"/>
          <xsd:enumeration value="Arkivert"/>
        </xsd:restriction>
      </xsd:simpleType>
    </xsd:element>
    <xsd:element name="NHO_DocumentProperty" ma:index="9" nillable="true" ma:displayName="Inn/ut/internt" ma:default="Internt" ma:description="Inn/ut/internt" ma:format="Dropdown" ma:internalName="NHO_DocumentProperty" ma:readOnly="false">
      <xsd:simpleType>
        <xsd:restriction base="dms:Choice">
          <xsd:enumeration value="Internt"/>
          <xsd:enumeration value="Ut"/>
          <xsd:enumeration value="Inn"/>
        </xsd:restriction>
      </xsd:simpleType>
    </xsd:element>
    <xsd:element name="NHO_DocumentDate" ma:index="10" nillable="true" ma:displayName="Dokumentdato" ma:description="Dokumentdato" ma:format="DateOnly" ma:internalName="NHO_DocumentDate" ma:readOnly="false">
      <xsd:simpleType>
        <xsd:restriction base="dms:DateTime"/>
      </xsd:simpleType>
    </xsd:element>
    <xsd:element name="c33924c3673147c88830f2707c1978bc" ma:index="11" nillable="true" ma:taxonomy="true" ma:internalName="c33924c3673147c88830f2707c1978bc" ma:taxonomyFieldName="NhoMmdCaseWorker" ma:displayName="Saksbehandler" ma:readOnly="false" ma:fieldId="{c33924c3-6731-47c8-8830-f2707c1978bc}" ma:sspId="9119b49b-2cc3-444e-b755-8692f4554da6" ma:termSetId="a75e361f-3881-449b-8e3a-eada1710eb38" ma:anchorId="00000000-0000-0000-0000-000000000000" ma:open="false" ma:isKeyword="false">
      <xsd:complexType>
        <xsd:sequence>
          <xsd:element ref="pc:Terms" minOccurs="0" maxOccurs="1"/>
        </xsd:sequence>
      </xsd:complexType>
    </xsd:element>
    <xsd:element name="p8a47c7619634ae9930087b62d76e394" ma:index="15" nillable="true" ma:taxonomy="true" ma:internalName="p8a47c7619634ae9930087b62d76e394" ma:taxonomyFieldName="NHO_OrganisationUnit" ma:displayName="Organisasjonsenhet" ma:readOnly="false" ma:fieldId="{98a47c76-1963-4ae9-9300-87b62d76e394}" ma:sspId="9119b49b-2cc3-444e-b755-8692f4554da6" ma:termSetId="4686cc46-fb62-423b-8caf-c5de8864a4b0" ma:anchorId="00000000-0000-0000-0000-000000000000" ma:open="false" ma:isKeyword="false">
      <xsd:complexType>
        <xsd:sequence>
          <xsd:element ref="pc:Terms" minOccurs="0" maxOccurs="1"/>
        </xsd:sequence>
      </xsd:complexType>
    </xsd:element>
    <xsd:element name="ARENA_DocumentReference" ma:index="19" nillable="true" ma:displayName="Deres referanse" ma:description="Deres referanse" ma:internalName="ARENA_DocumentReference" ma:readOnly="false">
      <xsd:simpleType>
        <xsd:restriction base="dms:Text"/>
      </xsd:simpleType>
    </xsd:element>
    <xsd:element name="ARENA_DocumentRecipient" ma:index="20" nillable="true" ma:displayName="Mottaker" ma:description="Mottaker" ma:internalName="ARENA_DocumentRecipient" ma:readOnly="false">
      <xsd:simpleType>
        <xsd:restriction base="dms:Text"/>
      </xsd:simpleType>
    </xsd:element>
    <xsd:element name="ARENA_DocumentSender" ma:index="21" nillable="true" ma:displayName="Avsender" ma:description="Avsender" ma:internalName="ARENA_DocumentSend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ab8b6-ff35-4a4f-9f18-9cef83ce6420"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06754a5c-7f92-4843-80c5-fbda2431b597}" ma:internalName="TaxCatchAll" ma:showField="CatchAllData" ma:web="706b949b-cfd4-4427-8136-23fc0a020f1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06754a5c-7f92-4843-80c5-fbda2431b597}" ma:internalName="TaxCatchAllLabel" ma:readOnly="true" ma:showField="CatchAllDataLabel" ma:web="706b949b-cfd4-4427-8136-23fc0a020f1e">
      <xsd:complexType>
        <xsd:complexContent>
          <xsd:extension base="dms:MultiChoiceLookup">
            <xsd:sequence>
              <xsd:element name="Value" type="dms:Lookup" maxOccurs="unbounded" minOccurs="0" nillable="true"/>
            </xsd:sequence>
          </xsd:extension>
        </xsd:complexContent>
      </xsd:complexType>
    </xsd:element>
    <xsd:element name="TaxKeywordTaxHTField" ma:index="17" nillable="true" ma:taxonomy="true" ma:internalName="TaxKeywordTaxHTField" ma:taxonomyFieldName="TaxKeyword" ma:displayName="Organisasjonsnøkkelord"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6b949b-cfd4-4427-8136-23fc0a020f1e" elementFormDefault="qualified">
    <xsd:import namespace="http://schemas.microsoft.com/office/2006/documentManagement/types"/>
    <xsd:import namespace="http://schemas.microsoft.com/office/infopath/2007/PartnerControls"/>
    <xsd:element name="_dlc_DocId" ma:index="22" nillable="true" ma:displayName="Dokument-ID-verdi" ma:description="Verdien for dokument-IDen som er tilordnet elementet." ma:internalName="_dlc_DocId" ma:readOnly="true">
      <xsd:simpleType>
        <xsd:restriction base="dms:Text"/>
      </xsd:simpleType>
    </xsd:element>
    <xsd:element name="_dlc_DocIdUrl" ma:index="23"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Fast ID" ma:description="Behold IDen ved tilleggin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119b49b-2cc3-444e-b755-8692f4554da6" ContentTypeId="0x01010024A2C8D6A070534B9CF4AD2589879B1E04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NHO_DocumentProperty xmlns="f909def9-6662-4ec9-b2d2-41be86eee7c4">Internt</NHO_DocumentProperty>
    <ARENA_DocumentReference xmlns="f909def9-6662-4ec9-b2d2-41be86eee7c4" xsi:nil="true"/>
    <NHO_DocumentDate xmlns="f909def9-6662-4ec9-b2d2-41be86eee7c4" xsi:nil="true"/>
    <p8a47c7619634ae9930087b62d76e394 xmlns="f909def9-6662-4ec9-b2d2-41be86eee7c4">
      <Terms xmlns="http://schemas.microsoft.com/office/infopath/2007/PartnerControls"/>
    </p8a47c7619634ae9930087b62d76e394>
    <TaxCatchAll xmlns="749ab8b6-ff35-4a4f-9f18-9cef83ce6420" xsi:nil="true"/>
    <ARENA_DocumentRecipient xmlns="f909def9-6662-4ec9-b2d2-41be86eee7c4" xsi:nil="true"/>
    <TaxKeywordTaxHTField xmlns="749ab8b6-ff35-4a4f-9f18-9cef83ce6420">
      <Terms xmlns="http://schemas.microsoft.com/office/infopath/2007/PartnerControls"/>
    </TaxKeywordTaxHTField>
    <ARENA_DocumentSender xmlns="f909def9-6662-4ec9-b2d2-41be86eee7c4" xsi:nil="true"/>
    <NHO_DocumentStatus xmlns="f909def9-6662-4ec9-b2d2-41be86eee7c4">Under behandling</NHO_DocumentStatus>
    <c33924c3673147c88830f2707c1978bc xmlns="f909def9-6662-4ec9-b2d2-41be86eee7c4">
      <Terms xmlns="http://schemas.microsoft.com/office/infopath/2007/PartnerControls"/>
    </c33924c3673147c88830f2707c1978bc>
    <_dlc_DocId xmlns="706b949b-cfd4-4427-8136-23fc0a020f1e">NHO04-181164296-20510</_dlc_DocId>
    <_dlc_DocIdUrl xmlns="706b949b-cfd4-4427-8136-23fc0a020f1e">
      <Url>https://nhosp.sharepoint.com/sites/NHOInternasjonalavdeling/_layouts/15/DocIdRedir.aspx?ID=NHO04-181164296-20510</Url>
      <Description>NHO04-181164296-20510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71A26-D5E1-4C8A-947B-B670B4952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9def9-6662-4ec9-b2d2-41be86eee7c4"/>
    <ds:schemaRef ds:uri="749ab8b6-ff35-4a4f-9f18-9cef83ce6420"/>
    <ds:schemaRef ds:uri="706b949b-cfd4-4427-8136-23fc0a020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4DB6AD-4CAC-460F-B6AA-9AAE4E804704}">
  <ds:schemaRefs>
    <ds:schemaRef ds:uri="Microsoft.SharePoint.Taxonomy.ContentTypeSync"/>
  </ds:schemaRefs>
</ds:datastoreItem>
</file>

<file path=customXml/itemProps3.xml><?xml version="1.0" encoding="utf-8"?>
<ds:datastoreItem xmlns:ds="http://schemas.openxmlformats.org/officeDocument/2006/customXml" ds:itemID="{CC7188A4-9731-40C8-8D58-5FBBC0D0A1DA}">
  <ds:schemaRefs>
    <ds:schemaRef ds:uri="http://schemas.microsoft.com/sharepoint/events"/>
  </ds:schemaRefs>
</ds:datastoreItem>
</file>

<file path=customXml/itemProps4.xml><?xml version="1.0" encoding="utf-8"?>
<ds:datastoreItem xmlns:ds="http://schemas.openxmlformats.org/officeDocument/2006/customXml" ds:itemID="{15424CCD-29A5-449D-8886-F3FAD21A8D8D}">
  <ds:schemaRefs>
    <ds:schemaRef ds:uri="http://schemas.microsoft.com/office/2006/metadata/customXsn"/>
  </ds:schemaRefs>
</ds:datastoreItem>
</file>

<file path=customXml/itemProps5.xml><?xml version="1.0" encoding="utf-8"?>
<ds:datastoreItem xmlns:ds="http://schemas.openxmlformats.org/officeDocument/2006/customXml" ds:itemID="{66112AC8-EA16-4278-BC29-96C226D591D6}">
  <ds:schemaRefs>
    <ds:schemaRef ds:uri="http://schemas.microsoft.com/office/2006/metadata/properties"/>
    <ds:schemaRef ds:uri="http://schemas.microsoft.com/office/infopath/2007/PartnerControls"/>
    <ds:schemaRef ds:uri="f909def9-6662-4ec9-b2d2-41be86eee7c4"/>
    <ds:schemaRef ds:uri="749ab8b6-ff35-4a4f-9f18-9cef83ce6420"/>
    <ds:schemaRef ds:uri="706b949b-cfd4-4427-8136-23fc0a020f1e"/>
  </ds:schemaRefs>
</ds:datastoreItem>
</file>

<file path=customXml/itemProps6.xml><?xml version="1.0" encoding="utf-8"?>
<ds:datastoreItem xmlns:ds="http://schemas.openxmlformats.org/officeDocument/2006/customXml" ds:itemID="{13F4C7CF-ECBC-4709-A209-C7084180D1E0}">
  <ds:schemaRefs>
    <ds:schemaRef ds:uri="http://schemas.openxmlformats.org/officeDocument/2006/bibliography"/>
  </ds:schemaRefs>
</ds:datastoreItem>
</file>

<file path=customXml/itemProps7.xml><?xml version="1.0" encoding="utf-8"?>
<ds:datastoreItem xmlns:ds="http://schemas.openxmlformats.org/officeDocument/2006/customXml" ds:itemID="{DB52E14F-25AC-4867-BD9A-A74C56DA3A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14</Pages>
  <Words>4504</Words>
  <Characters>23876</Characters>
  <Application>Microsoft Office Word</Application>
  <DocSecurity>0</DocSecurity>
  <Lines>198</Lines>
  <Paragraphs>56</Paragraphs>
  <ScaleCrop>false</ScaleCrop>
  <Company/>
  <LinksUpToDate>false</LinksUpToDate>
  <CharactersWithSpaces>28324</CharactersWithSpaces>
  <SharedDoc>false</SharedDoc>
  <HLinks>
    <vt:vector size="360" baseType="variant">
      <vt:variant>
        <vt:i4>1507376</vt:i4>
      </vt:variant>
      <vt:variant>
        <vt:i4>356</vt:i4>
      </vt:variant>
      <vt:variant>
        <vt:i4>0</vt:i4>
      </vt:variant>
      <vt:variant>
        <vt:i4>5</vt:i4>
      </vt:variant>
      <vt:variant>
        <vt:lpwstr/>
      </vt:variant>
      <vt:variant>
        <vt:lpwstr>_Toc158290075</vt:lpwstr>
      </vt:variant>
      <vt:variant>
        <vt:i4>1507376</vt:i4>
      </vt:variant>
      <vt:variant>
        <vt:i4>350</vt:i4>
      </vt:variant>
      <vt:variant>
        <vt:i4>0</vt:i4>
      </vt:variant>
      <vt:variant>
        <vt:i4>5</vt:i4>
      </vt:variant>
      <vt:variant>
        <vt:lpwstr/>
      </vt:variant>
      <vt:variant>
        <vt:lpwstr>_Toc158290074</vt:lpwstr>
      </vt:variant>
      <vt:variant>
        <vt:i4>1507376</vt:i4>
      </vt:variant>
      <vt:variant>
        <vt:i4>344</vt:i4>
      </vt:variant>
      <vt:variant>
        <vt:i4>0</vt:i4>
      </vt:variant>
      <vt:variant>
        <vt:i4>5</vt:i4>
      </vt:variant>
      <vt:variant>
        <vt:lpwstr/>
      </vt:variant>
      <vt:variant>
        <vt:lpwstr>_Toc158290073</vt:lpwstr>
      </vt:variant>
      <vt:variant>
        <vt:i4>1507376</vt:i4>
      </vt:variant>
      <vt:variant>
        <vt:i4>338</vt:i4>
      </vt:variant>
      <vt:variant>
        <vt:i4>0</vt:i4>
      </vt:variant>
      <vt:variant>
        <vt:i4>5</vt:i4>
      </vt:variant>
      <vt:variant>
        <vt:lpwstr/>
      </vt:variant>
      <vt:variant>
        <vt:lpwstr>_Toc158290072</vt:lpwstr>
      </vt:variant>
      <vt:variant>
        <vt:i4>1507376</vt:i4>
      </vt:variant>
      <vt:variant>
        <vt:i4>332</vt:i4>
      </vt:variant>
      <vt:variant>
        <vt:i4>0</vt:i4>
      </vt:variant>
      <vt:variant>
        <vt:i4>5</vt:i4>
      </vt:variant>
      <vt:variant>
        <vt:lpwstr/>
      </vt:variant>
      <vt:variant>
        <vt:lpwstr>_Toc158290071</vt:lpwstr>
      </vt:variant>
      <vt:variant>
        <vt:i4>1507376</vt:i4>
      </vt:variant>
      <vt:variant>
        <vt:i4>326</vt:i4>
      </vt:variant>
      <vt:variant>
        <vt:i4>0</vt:i4>
      </vt:variant>
      <vt:variant>
        <vt:i4>5</vt:i4>
      </vt:variant>
      <vt:variant>
        <vt:lpwstr/>
      </vt:variant>
      <vt:variant>
        <vt:lpwstr>_Toc158290070</vt:lpwstr>
      </vt:variant>
      <vt:variant>
        <vt:i4>1441840</vt:i4>
      </vt:variant>
      <vt:variant>
        <vt:i4>320</vt:i4>
      </vt:variant>
      <vt:variant>
        <vt:i4>0</vt:i4>
      </vt:variant>
      <vt:variant>
        <vt:i4>5</vt:i4>
      </vt:variant>
      <vt:variant>
        <vt:lpwstr/>
      </vt:variant>
      <vt:variant>
        <vt:lpwstr>_Toc158290069</vt:lpwstr>
      </vt:variant>
      <vt:variant>
        <vt:i4>1441840</vt:i4>
      </vt:variant>
      <vt:variant>
        <vt:i4>314</vt:i4>
      </vt:variant>
      <vt:variant>
        <vt:i4>0</vt:i4>
      </vt:variant>
      <vt:variant>
        <vt:i4>5</vt:i4>
      </vt:variant>
      <vt:variant>
        <vt:lpwstr/>
      </vt:variant>
      <vt:variant>
        <vt:lpwstr>_Toc158290068</vt:lpwstr>
      </vt:variant>
      <vt:variant>
        <vt:i4>1441840</vt:i4>
      </vt:variant>
      <vt:variant>
        <vt:i4>308</vt:i4>
      </vt:variant>
      <vt:variant>
        <vt:i4>0</vt:i4>
      </vt:variant>
      <vt:variant>
        <vt:i4>5</vt:i4>
      </vt:variant>
      <vt:variant>
        <vt:lpwstr/>
      </vt:variant>
      <vt:variant>
        <vt:lpwstr>_Toc158290067</vt:lpwstr>
      </vt:variant>
      <vt:variant>
        <vt:i4>1441840</vt:i4>
      </vt:variant>
      <vt:variant>
        <vt:i4>302</vt:i4>
      </vt:variant>
      <vt:variant>
        <vt:i4>0</vt:i4>
      </vt:variant>
      <vt:variant>
        <vt:i4>5</vt:i4>
      </vt:variant>
      <vt:variant>
        <vt:lpwstr/>
      </vt:variant>
      <vt:variant>
        <vt:lpwstr>_Toc158290066</vt:lpwstr>
      </vt:variant>
      <vt:variant>
        <vt:i4>1441840</vt:i4>
      </vt:variant>
      <vt:variant>
        <vt:i4>296</vt:i4>
      </vt:variant>
      <vt:variant>
        <vt:i4>0</vt:i4>
      </vt:variant>
      <vt:variant>
        <vt:i4>5</vt:i4>
      </vt:variant>
      <vt:variant>
        <vt:lpwstr/>
      </vt:variant>
      <vt:variant>
        <vt:lpwstr>_Toc158290065</vt:lpwstr>
      </vt:variant>
      <vt:variant>
        <vt:i4>1441840</vt:i4>
      </vt:variant>
      <vt:variant>
        <vt:i4>290</vt:i4>
      </vt:variant>
      <vt:variant>
        <vt:i4>0</vt:i4>
      </vt:variant>
      <vt:variant>
        <vt:i4>5</vt:i4>
      </vt:variant>
      <vt:variant>
        <vt:lpwstr/>
      </vt:variant>
      <vt:variant>
        <vt:lpwstr>_Toc158290064</vt:lpwstr>
      </vt:variant>
      <vt:variant>
        <vt:i4>1441840</vt:i4>
      </vt:variant>
      <vt:variant>
        <vt:i4>284</vt:i4>
      </vt:variant>
      <vt:variant>
        <vt:i4>0</vt:i4>
      </vt:variant>
      <vt:variant>
        <vt:i4>5</vt:i4>
      </vt:variant>
      <vt:variant>
        <vt:lpwstr/>
      </vt:variant>
      <vt:variant>
        <vt:lpwstr>_Toc158290063</vt:lpwstr>
      </vt:variant>
      <vt:variant>
        <vt:i4>1441840</vt:i4>
      </vt:variant>
      <vt:variant>
        <vt:i4>278</vt:i4>
      </vt:variant>
      <vt:variant>
        <vt:i4>0</vt:i4>
      </vt:variant>
      <vt:variant>
        <vt:i4>5</vt:i4>
      </vt:variant>
      <vt:variant>
        <vt:lpwstr/>
      </vt:variant>
      <vt:variant>
        <vt:lpwstr>_Toc158290062</vt:lpwstr>
      </vt:variant>
      <vt:variant>
        <vt:i4>1441840</vt:i4>
      </vt:variant>
      <vt:variant>
        <vt:i4>272</vt:i4>
      </vt:variant>
      <vt:variant>
        <vt:i4>0</vt:i4>
      </vt:variant>
      <vt:variant>
        <vt:i4>5</vt:i4>
      </vt:variant>
      <vt:variant>
        <vt:lpwstr/>
      </vt:variant>
      <vt:variant>
        <vt:lpwstr>_Toc158290061</vt:lpwstr>
      </vt:variant>
      <vt:variant>
        <vt:i4>1441840</vt:i4>
      </vt:variant>
      <vt:variant>
        <vt:i4>266</vt:i4>
      </vt:variant>
      <vt:variant>
        <vt:i4>0</vt:i4>
      </vt:variant>
      <vt:variant>
        <vt:i4>5</vt:i4>
      </vt:variant>
      <vt:variant>
        <vt:lpwstr/>
      </vt:variant>
      <vt:variant>
        <vt:lpwstr>_Toc158290060</vt:lpwstr>
      </vt:variant>
      <vt:variant>
        <vt:i4>1376304</vt:i4>
      </vt:variant>
      <vt:variant>
        <vt:i4>260</vt:i4>
      </vt:variant>
      <vt:variant>
        <vt:i4>0</vt:i4>
      </vt:variant>
      <vt:variant>
        <vt:i4>5</vt:i4>
      </vt:variant>
      <vt:variant>
        <vt:lpwstr/>
      </vt:variant>
      <vt:variant>
        <vt:lpwstr>_Toc158290059</vt:lpwstr>
      </vt:variant>
      <vt:variant>
        <vt:i4>1376304</vt:i4>
      </vt:variant>
      <vt:variant>
        <vt:i4>254</vt:i4>
      </vt:variant>
      <vt:variant>
        <vt:i4>0</vt:i4>
      </vt:variant>
      <vt:variant>
        <vt:i4>5</vt:i4>
      </vt:variant>
      <vt:variant>
        <vt:lpwstr/>
      </vt:variant>
      <vt:variant>
        <vt:lpwstr>_Toc158290058</vt:lpwstr>
      </vt:variant>
      <vt:variant>
        <vt:i4>1376304</vt:i4>
      </vt:variant>
      <vt:variant>
        <vt:i4>248</vt:i4>
      </vt:variant>
      <vt:variant>
        <vt:i4>0</vt:i4>
      </vt:variant>
      <vt:variant>
        <vt:i4>5</vt:i4>
      </vt:variant>
      <vt:variant>
        <vt:lpwstr/>
      </vt:variant>
      <vt:variant>
        <vt:lpwstr>_Toc158290057</vt:lpwstr>
      </vt:variant>
      <vt:variant>
        <vt:i4>1376304</vt:i4>
      </vt:variant>
      <vt:variant>
        <vt:i4>242</vt:i4>
      </vt:variant>
      <vt:variant>
        <vt:i4>0</vt:i4>
      </vt:variant>
      <vt:variant>
        <vt:i4>5</vt:i4>
      </vt:variant>
      <vt:variant>
        <vt:lpwstr/>
      </vt:variant>
      <vt:variant>
        <vt:lpwstr>_Toc158290056</vt:lpwstr>
      </vt:variant>
      <vt:variant>
        <vt:i4>1376304</vt:i4>
      </vt:variant>
      <vt:variant>
        <vt:i4>236</vt:i4>
      </vt:variant>
      <vt:variant>
        <vt:i4>0</vt:i4>
      </vt:variant>
      <vt:variant>
        <vt:i4>5</vt:i4>
      </vt:variant>
      <vt:variant>
        <vt:lpwstr/>
      </vt:variant>
      <vt:variant>
        <vt:lpwstr>_Toc158290055</vt:lpwstr>
      </vt:variant>
      <vt:variant>
        <vt:i4>1376304</vt:i4>
      </vt:variant>
      <vt:variant>
        <vt:i4>230</vt:i4>
      </vt:variant>
      <vt:variant>
        <vt:i4>0</vt:i4>
      </vt:variant>
      <vt:variant>
        <vt:i4>5</vt:i4>
      </vt:variant>
      <vt:variant>
        <vt:lpwstr/>
      </vt:variant>
      <vt:variant>
        <vt:lpwstr>_Toc158290054</vt:lpwstr>
      </vt:variant>
      <vt:variant>
        <vt:i4>1376304</vt:i4>
      </vt:variant>
      <vt:variant>
        <vt:i4>224</vt:i4>
      </vt:variant>
      <vt:variant>
        <vt:i4>0</vt:i4>
      </vt:variant>
      <vt:variant>
        <vt:i4>5</vt:i4>
      </vt:variant>
      <vt:variant>
        <vt:lpwstr/>
      </vt:variant>
      <vt:variant>
        <vt:lpwstr>_Toc158290053</vt:lpwstr>
      </vt:variant>
      <vt:variant>
        <vt:i4>1376304</vt:i4>
      </vt:variant>
      <vt:variant>
        <vt:i4>218</vt:i4>
      </vt:variant>
      <vt:variant>
        <vt:i4>0</vt:i4>
      </vt:variant>
      <vt:variant>
        <vt:i4>5</vt:i4>
      </vt:variant>
      <vt:variant>
        <vt:lpwstr/>
      </vt:variant>
      <vt:variant>
        <vt:lpwstr>_Toc158290052</vt:lpwstr>
      </vt:variant>
      <vt:variant>
        <vt:i4>1376304</vt:i4>
      </vt:variant>
      <vt:variant>
        <vt:i4>212</vt:i4>
      </vt:variant>
      <vt:variant>
        <vt:i4>0</vt:i4>
      </vt:variant>
      <vt:variant>
        <vt:i4>5</vt:i4>
      </vt:variant>
      <vt:variant>
        <vt:lpwstr/>
      </vt:variant>
      <vt:variant>
        <vt:lpwstr>_Toc158290051</vt:lpwstr>
      </vt:variant>
      <vt:variant>
        <vt:i4>1376304</vt:i4>
      </vt:variant>
      <vt:variant>
        <vt:i4>206</vt:i4>
      </vt:variant>
      <vt:variant>
        <vt:i4>0</vt:i4>
      </vt:variant>
      <vt:variant>
        <vt:i4>5</vt:i4>
      </vt:variant>
      <vt:variant>
        <vt:lpwstr/>
      </vt:variant>
      <vt:variant>
        <vt:lpwstr>_Toc158290050</vt:lpwstr>
      </vt:variant>
      <vt:variant>
        <vt:i4>1310768</vt:i4>
      </vt:variant>
      <vt:variant>
        <vt:i4>200</vt:i4>
      </vt:variant>
      <vt:variant>
        <vt:i4>0</vt:i4>
      </vt:variant>
      <vt:variant>
        <vt:i4>5</vt:i4>
      </vt:variant>
      <vt:variant>
        <vt:lpwstr/>
      </vt:variant>
      <vt:variant>
        <vt:lpwstr>_Toc158290049</vt:lpwstr>
      </vt:variant>
      <vt:variant>
        <vt:i4>1310768</vt:i4>
      </vt:variant>
      <vt:variant>
        <vt:i4>194</vt:i4>
      </vt:variant>
      <vt:variant>
        <vt:i4>0</vt:i4>
      </vt:variant>
      <vt:variant>
        <vt:i4>5</vt:i4>
      </vt:variant>
      <vt:variant>
        <vt:lpwstr/>
      </vt:variant>
      <vt:variant>
        <vt:lpwstr>_Toc158290048</vt:lpwstr>
      </vt:variant>
      <vt:variant>
        <vt:i4>1310768</vt:i4>
      </vt:variant>
      <vt:variant>
        <vt:i4>188</vt:i4>
      </vt:variant>
      <vt:variant>
        <vt:i4>0</vt:i4>
      </vt:variant>
      <vt:variant>
        <vt:i4>5</vt:i4>
      </vt:variant>
      <vt:variant>
        <vt:lpwstr/>
      </vt:variant>
      <vt:variant>
        <vt:lpwstr>_Toc158290047</vt:lpwstr>
      </vt:variant>
      <vt:variant>
        <vt:i4>1310768</vt:i4>
      </vt:variant>
      <vt:variant>
        <vt:i4>182</vt:i4>
      </vt:variant>
      <vt:variant>
        <vt:i4>0</vt:i4>
      </vt:variant>
      <vt:variant>
        <vt:i4>5</vt:i4>
      </vt:variant>
      <vt:variant>
        <vt:lpwstr/>
      </vt:variant>
      <vt:variant>
        <vt:lpwstr>_Toc158290046</vt:lpwstr>
      </vt:variant>
      <vt:variant>
        <vt:i4>1310768</vt:i4>
      </vt:variant>
      <vt:variant>
        <vt:i4>176</vt:i4>
      </vt:variant>
      <vt:variant>
        <vt:i4>0</vt:i4>
      </vt:variant>
      <vt:variant>
        <vt:i4>5</vt:i4>
      </vt:variant>
      <vt:variant>
        <vt:lpwstr/>
      </vt:variant>
      <vt:variant>
        <vt:lpwstr>_Toc158290045</vt:lpwstr>
      </vt:variant>
      <vt:variant>
        <vt:i4>1310768</vt:i4>
      </vt:variant>
      <vt:variant>
        <vt:i4>170</vt:i4>
      </vt:variant>
      <vt:variant>
        <vt:i4>0</vt:i4>
      </vt:variant>
      <vt:variant>
        <vt:i4>5</vt:i4>
      </vt:variant>
      <vt:variant>
        <vt:lpwstr/>
      </vt:variant>
      <vt:variant>
        <vt:lpwstr>_Toc158290044</vt:lpwstr>
      </vt:variant>
      <vt:variant>
        <vt:i4>1310768</vt:i4>
      </vt:variant>
      <vt:variant>
        <vt:i4>164</vt:i4>
      </vt:variant>
      <vt:variant>
        <vt:i4>0</vt:i4>
      </vt:variant>
      <vt:variant>
        <vt:i4>5</vt:i4>
      </vt:variant>
      <vt:variant>
        <vt:lpwstr/>
      </vt:variant>
      <vt:variant>
        <vt:lpwstr>_Toc158290043</vt:lpwstr>
      </vt:variant>
      <vt:variant>
        <vt:i4>1310768</vt:i4>
      </vt:variant>
      <vt:variant>
        <vt:i4>158</vt:i4>
      </vt:variant>
      <vt:variant>
        <vt:i4>0</vt:i4>
      </vt:variant>
      <vt:variant>
        <vt:i4>5</vt:i4>
      </vt:variant>
      <vt:variant>
        <vt:lpwstr/>
      </vt:variant>
      <vt:variant>
        <vt:lpwstr>_Toc158290042</vt:lpwstr>
      </vt:variant>
      <vt:variant>
        <vt:i4>1310768</vt:i4>
      </vt:variant>
      <vt:variant>
        <vt:i4>152</vt:i4>
      </vt:variant>
      <vt:variant>
        <vt:i4>0</vt:i4>
      </vt:variant>
      <vt:variant>
        <vt:i4>5</vt:i4>
      </vt:variant>
      <vt:variant>
        <vt:lpwstr/>
      </vt:variant>
      <vt:variant>
        <vt:lpwstr>_Toc158290041</vt:lpwstr>
      </vt:variant>
      <vt:variant>
        <vt:i4>1310768</vt:i4>
      </vt:variant>
      <vt:variant>
        <vt:i4>146</vt:i4>
      </vt:variant>
      <vt:variant>
        <vt:i4>0</vt:i4>
      </vt:variant>
      <vt:variant>
        <vt:i4>5</vt:i4>
      </vt:variant>
      <vt:variant>
        <vt:lpwstr/>
      </vt:variant>
      <vt:variant>
        <vt:lpwstr>_Toc158290040</vt:lpwstr>
      </vt:variant>
      <vt:variant>
        <vt:i4>1245232</vt:i4>
      </vt:variant>
      <vt:variant>
        <vt:i4>140</vt:i4>
      </vt:variant>
      <vt:variant>
        <vt:i4>0</vt:i4>
      </vt:variant>
      <vt:variant>
        <vt:i4>5</vt:i4>
      </vt:variant>
      <vt:variant>
        <vt:lpwstr/>
      </vt:variant>
      <vt:variant>
        <vt:lpwstr>_Toc158290039</vt:lpwstr>
      </vt:variant>
      <vt:variant>
        <vt:i4>1245232</vt:i4>
      </vt:variant>
      <vt:variant>
        <vt:i4>134</vt:i4>
      </vt:variant>
      <vt:variant>
        <vt:i4>0</vt:i4>
      </vt:variant>
      <vt:variant>
        <vt:i4>5</vt:i4>
      </vt:variant>
      <vt:variant>
        <vt:lpwstr/>
      </vt:variant>
      <vt:variant>
        <vt:lpwstr>_Toc158290038</vt:lpwstr>
      </vt:variant>
      <vt:variant>
        <vt:i4>1245232</vt:i4>
      </vt:variant>
      <vt:variant>
        <vt:i4>128</vt:i4>
      </vt:variant>
      <vt:variant>
        <vt:i4>0</vt:i4>
      </vt:variant>
      <vt:variant>
        <vt:i4>5</vt:i4>
      </vt:variant>
      <vt:variant>
        <vt:lpwstr/>
      </vt:variant>
      <vt:variant>
        <vt:lpwstr>_Toc158290037</vt:lpwstr>
      </vt:variant>
      <vt:variant>
        <vt:i4>1245232</vt:i4>
      </vt:variant>
      <vt:variant>
        <vt:i4>122</vt:i4>
      </vt:variant>
      <vt:variant>
        <vt:i4>0</vt:i4>
      </vt:variant>
      <vt:variant>
        <vt:i4>5</vt:i4>
      </vt:variant>
      <vt:variant>
        <vt:lpwstr/>
      </vt:variant>
      <vt:variant>
        <vt:lpwstr>_Toc158290036</vt:lpwstr>
      </vt:variant>
      <vt:variant>
        <vt:i4>1245232</vt:i4>
      </vt:variant>
      <vt:variant>
        <vt:i4>116</vt:i4>
      </vt:variant>
      <vt:variant>
        <vt:i4>0</vt:i4>
      </vt:variant>
      <vt:variant>
        <vt:i4>5</vt:i4>
      </vt:variant>
      <vt:variant>
        <vt:lpwstr/>
      </vt:variant>
      <vt:variant>
        <vt:lpwstr>_Toc158290035</vt:lpwstr>
      </vt:variant>
      <vt:variant>
        <vt:i4>1245232</vt:i4>
      </vt:variant>
      <vt:variant>
        <vt:i4>110</vt:i4>
      </vt:variant>
      <vt:variant>
        <vt:i4>0</vt:i4>
      </vt:variant>
      <vt:variant>
        <vt:i4>5</vt:i4>
      </vt:variant>
      <vt:variant>
        <vt:lpwstr/>
      </vt:variant>
      <vt:variant>
        <vt:lpwstr>_Toc158290034</vt:lpwstr>
      </vt:variant>
      <vt:variant>
        <vt:i4>1245232</vt:i4>
      </vt:variant>
      <vt:variant>
        <vt:i4>104</vt:i4>
      </vt:variant>
      <vt:variant>
        <vt:i4>0</vt:i4>
      </vt:variant>
      <vt:variant>
        <vt:i4>5</vt:i4>
      </vt:variant>
      <vt:variant>
        <vt:lpwstr/>
      </vt:variant>
      <vt:variant>
        <vt:lpwstr>_Toc158290033</vt:lpwstr>
      </vt:variant>
      <vt:variant>
        <vt:i4>1245232</vt:i4>
      </vt:variant>
      <vt:variant>
        <vt:i4>98</vt:i4>
      </vt:variant>
      <vt:variant>
        <vt:i4>0</vt:i4>
      </vt:variant>
      <vt:variant>
        <vt:i4>5</vt:i4>
      </vt:variant>
      <vt:variant>
        <vt:lpwstr/>
      </vt:variant>
      <vt:variant>
        <vt:lpwstr>_Toc158290032</vt:lpwstr>
      </vt:variant>
      <vt:variant>
        <vt:i4>1245232</vt:i4>
      </vt:variant>
      <vt:variant>
        <vt:i4>92</vt:i4>
      </vt:variant>
      <vt:variant>
        <vt:i4>0</vt:i4>
      </vt:variant>
      <vt:variant>
        <vt:i4>5</vt:i4>
      </vt:variant>
      <vt:variant>
        <vt:lpwstr/>
      </vt:variant>
      <vt:variant>
        <vt:lpwstr>_Toc158290031</vt:lpwstr>
      </vt:variant>
      <vt:variant>
        <vt:i4>1245232</vt:i4>
      </vt:variant>
      <vt:variant>
        <vt:i4>86</vt:i4>
      </vt:variant>
      <vt:variant>
        <vt:i4>0</vt:i4>
      </vt:variant>
      <vt:variant>
        <vt:i4>5</vt:i4>
      </vt:variant>
      <vt:variant>
        <vt:lpwstr/>
      </vt:variant>
      <vt:variant>
        <vt:lpwstr>_Toc158290030</vt:lpwstr>
      </vt:variant>
      <vt:variant>
        <vt:i4>1179696</vt:i4>
      </vt:variant>
      <vt:variant>
        <vt:i4>80</vt:i4>
      </vt:variant>
      <vt:variant>
        <vt:i4>0</vt:i4>
      </vt:variant>
      <vt:variant>
        <vt:i4>5</vt:i4>
      </vt:variant>
      <vt:variant>
        <vt:lpwstr/>
      </vt:variant>
      <vt:variant>
        <vt:lpwstr>_Toc158290029</vt:lpwstr>
      </vt:variant>
      <vt:variant>
        <vt:i4>1179696</vt:i4>
      </vt:variant>
      <vt:variant>
        <vt:i4>74</vt:i4>
      </vt:variant>
      <vt:variant>
        <vt:i4>0</vt:i4>
      </vt:variant>
      <vt:variant>
        <vt:i4>5</vt:i4>
      </vt:variant>
      <vt:variant>
        <vt:lpwstr/>
      </vt:variant>
      <vt:variant>
        <vt:lpwstr>_Toc158290028</vt:lpwstr>
      </vt:variant>
      <vt:variant>
        <vt:i4>1179696</vt:i4>
      </vt:variant>
      <vt:variant>
        <vt:i4>68</vt:i4>
      </vt:variant>
      <vt:variant>
        <vt:i4>0</vt:i4>
      </vt:variant>
      <vt:variant>
        <vt:i4>5</vt:i4>
      </vt:variant>
      <vt:variant>
        <vt:lpwstr/>
      </vt:variant>
      <vt:variant>
        <vt:lpwstr>_Toc158290027</vt:lpwstr>
      </vt:variant>
      <vt:variant>
        <vt:i4>1179696</vt:i4>
      </vt:variant>
      <vt:variant>
        <vt:i4>62</vt:i4>
      </vt:variant>
      <vt:variant>
        <vt:i4>0</vt:i4>
      </vt:variant>
      <vt:variant>
        <vt:i4>5</vt:i4>
      </vt:variant>
      <vt:variant>
        <vt:lpwstr/>
      </vt:variant>
      <vt:variant>
        <vt:lpwstr>_Toc158290026</vt:lpwstr>
      </vt:variant>
      <vt:variant>
        <vt:i4>1179696</vt:i4>
      </vt:variant>
      <vt:variant>
        <vt:i4>56</vt:i4>
      </vt:variant>
      <vt:variant>
        <vt:i4>0</vt:i4>
      </vt:variant>
      <vt:variant>
        <vt:i4>5</vt:i4>
      </vt:variant>
      <vt:variant>
        <vt:lpwstr/>
      </vt:variant>
      <vt:variant>
        <vt:lpwstr>_Toc158290025</vt:lpwstr>
      </vt:variant>
      <vt:variant>
        <vt:i4>1179696</vt:i4>
      </vt:variant>
      <vt:variant>
        <vt:i4>50</vt:i4>
      </vt:variant>
      <vt:variant>
        <vt:i4>0</vt:i4>
      </vt:variant>
      <vt:variant>
        <vt:i4>5</vt:i4>
      </vt:variant>
      <vt:variant>
        <vt:lpwstr/>
      </vt:variant>
      <vt:variant>
        <vt:lpwstr>_Toc158290024</vt:lpwstr>
      </vt:variant>
      <vt:variant>
        <vt:i4>1179696</vt:i4>
      </vt:variant>
      <vt:variant>
        <vt:i4>44</vt:i4>
      </vt:variant>
      <vt:variant>
        <vt:i4>0</vt:i4>
      </vt:variant>
      <vt:variant>
        <vt:i4>5</vt:i4>
      </vt:variant>
      <vt:variant>
        <vt:lpwstr/>
      </vt:variant>
      <vt:variant>
        <vt:lpwstr>_Toc158290023</vt:lpwstr>
      </vt:variant>
      <vt:variant>
        <vt:i4>1179696</vt:i4>
      </vt:variant>
      <vt:variant>
        <vt:i4>38</vt:i4>
      </vt:variant>
      <vt:variant>
        <vt:i4>0</vt:i4>
      </vt:variant>
      <vt:variant>
        <vt:i4>5</vt:i4>
      </vt:variant>
      <vt:variant>
        <vt:lpwstr/>
      </vt:variant>
      <vt:variant>
        <vt:lpwstr>_Toc158290022</vt:lpwstr>
      </vt:variant>
      <vt:variant>
        <vt:i4>1179696</vt:i4>
      </vt:variant>
      <vt:variant>
        <vt:i4>32</vt:i4>
      </vt:variant>
      <vt:variant>
        <vt:i4>0</vt:i4>
      </vt:variant>
      <vt:variant>
        <vt:i4>5</vt:i4>
      </vt:variant>
      <vt:variant>
        <vt:lpwstr/>
      </vt:variant>
      <vt:variant>
        <vt:lpwstr>_Toc158290021</vt:lpwstr>
      </vt:variant>
      <vt:variant>
        <vt:i4>1179696</vt:i4>
      </vt:variant>
      <vt:variant>
        <vt:i4>26</vt:i4>
      </vt:variant>
      <vt:variant>
        <vt:i4>0</vt:i4>
      </vt:variant>
      <vt:variant>
        <vt:i4>5</vt:i4>
      </vt:variant>
      <vt:variant>
        <vt:lpwstr/>
      </vt:variant>
      <vt:variant>
        <vt:lpwstr>_Toc158290020</vt:lpwstr>
      </vt:variant>
      <vt:variant>
        <vt:i4>1114160</vt:i4>
      </vt:variant>
      <vt:variant>
        <vt:i4>20</vt:i4>
      </vt:variant>
      <vt:variant>
        <vt:i4>0</vt:i4>
      </vt:variant>
      <vt:variant>
        <vt:i4>5</vt:i4>
      </vt:variant>
      <vt:variant>
        <vt:lpwstr/>
      </vt:variant>
      <vt:variant>
        <vt:lpwstr>_Toc158290019</vt:lpwstr>
      </vt:variant>
      <vt:variant>
        <vt:i4>1114160</vt:i4>
      </vt:variant>
      <vt:variant>
        <vt:i4>14</vt:i4>
      </vt:variant>
      <vt:variant>
        <vt:i4>0</vt:i4>
      </vt:variant>
      <vt:variant>
        <vt:i4>5</vt:i4>
      </vt:variant>
      <vt:variant>
        <vt:lpwstr/>
      </vt:variant>
      <vt:variant>
        <vt:lpwstr>_Toc158290018</vt:lpwstr>
      </vt:variant>
      <vt:variant>
        <vt:i4>1114160</vt:i4>
      </vt:variant>
      <vt:variant>
        <vt:i4>8</vt:i4>
      </vt:variant>
      <vt:variant>
        <vt:i4>0</vt:i4>
      </vt:variant>
      <vt:variant>
        <vt:i4>5</vt:i4>
      </vt:variant>
      <vt:variant>
        <vt:lpwstr/>
      </vt:variant>
      <vt:variant>
        <vt:lpwstr>_Toc158290017</vt:lpwstr>
      </vt:variant>
      <vt:variant>
        <vt:i4>1114160</vt:i4>
      </vt:variant>
      <vt:variant>
        <vt:i4>2</vt:i4>
      </vt:variant>
      <vt:variant>
        <vt:i4>0</vt:i4>
      </vt:variant>
      <vt:variant>
        <vt:i4>5</vt:i4>
      </vt:variant>
      <vt:variant>
        <vt:lpwstr/>
      </vt:variant>
      <vt:variant>
        <vt:lpwstr>_Toc158290016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Walthinsen</dc:creator>
  <cp:keywords/>
  <dc:description/>
  <cp:lastModifiedBy>Reinaart Pretorius</cp:lastModifiedBy>
  <cp:revision>112</cp:revision>
  <cp:lastPrinted>2023-12-15T14:03:00Z</cp:lastPrinted>
  <dcterms:created xsi:type="dcterms:W3CDTF">2024-04-09T13:19:00Z</dcterms:created>
  <dcterms:modified xsi:type="dcterms:W3CDTF">2024-04-26T11:11:00Z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0x01010024A2C8D6A070534B9CF4AD2589879B1E040100DCB55CBB5AC2A047B70D8C757FD11584</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TaxKeyword">
    <vt:lpwstr/>
  </property>
  <property fmtid="{D5CDD505-2E9C-101B-9397-08002B2CF9AE}" pid="10" name="NhoMmdCaseWorker">
    <vt:lpwstr/>
  </property>
  <property fmtid="{D5CDD505-2E9C-101B-9397-08002B2CF9AE}" pid="11" name="NHO_OrganisationUnit">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SharedWithUsers">
    <vt:lpwstr>734;#Arne Braathen Thyholdt;#14;#Tori Nettelhorst Tveit;#1900;#Reinaart Pretorius;#1132;#Huyen Thu Doan</vt:lpwstr>
  </property>
  <property fmtid="{D5CDD505-2E9C-101B-9397-08002B2CF9AE}" pid="15" name="_dlc_DocIdItemGuid">
    <vt:lpwstr>27777ad6-dd01-4f1c-a006-20d171389f9e</vt:lpwstr>
  </property>
</Properties>
</file>